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endnotes.xml" ContentType="application/vnd.openxmlformats-officedocument.wordprocessingml.endnotes+xml"/>
  <Override PartName="/word/glossary/fontTable.xml" ContentType="application/vnd.openxmlformats-officedocument.wordprocessingml.fontTable+xml"/>
  <Override PartName="/word/glossary/footnotes.xml" ContentType="application/vnd.openxmlformats-officedocument.wordprocessingml.footnotes+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Arial" w:hAnsi="Arial" w:cs="Arial"/>
          <w:b/>
          <w:bCs/>
          <w:szCs w:val="22"/>
        </w:rPr>
      </w:pPr>
      <w:bookmarkStart w:id="61" w:name="_GoBack"/>
      <w:bookmarkEnd w:id="61"/>
    </w:p>
    <w:p>
      <w:pPr>
        <w:pStyle w:val="27"/>
        <w:spacing w:after="200" w:line="288" w:lineRule="auto"/>
        <w:jc w:val="right"/>
        <w:rPr>
          <w:rFonts w:ascii="Arial" w:hAnsi="Arial" w:cs="Arial"/>
          <w:sz w:val="22"/>
          <w:szCs w:val="22"/>
          <w:lang w:val="en-US"/>
        </w:rPr>
      </w:pPr>
      <w:r>
        <w:rPr>
          <w:rFonts w:ascii="Arial" w:hAnsi="Arial" w:cs="Arial"/>
          <w:sz w:val="22"/>
          <w:szCs w:val="22"/>
          <w:lang w:val="en-US"/>
        </w:rPr>
        <w:br w:type="textWrapping"/>
      </w:r>
    </w:p>
    <w:p>
      <w:pPr>
        <w:pStyle w:val="27"/>
        <w:spacing w:after="200" w:line="288" w:lineRule="auto"/>
        <w:jc w:val="right"/>
        <w:rPr>
          <w:rFonts w:ascii="Arial" w:hAnsi="Arial" w:cs="Arial"/>
          <w:sz w:val="22"/>
          <w:szCs w:val="22"/>
          <w:lang w:val="en-US"/>
        </w:rPr>
      </w:pPr>
    </w:p>
    <w:p>
      <w:pPr>
        <w:jc w:val="left"/>
        <w:rPr>
          <w:rFonts w:ascii="Arial" w:hAnsi="Arial" w:cs="Arial"/>
          <w:b/>
          <w:bCs/>
          <w:szCs w:val="22"/>
        </w:rPr>
      </w:pPr>
      <w:bookmarkStart w:id="0" w:name="_Hlk48416576"/>
      <w:r>
        <w:rPr>
          <w:rFonts w:ascii="Arial" w:hAnsi="Arial" w:cs="Arial"/>
          <w:b/>
          <w:bCs/>
          <w:szCs w:val="22"/>
        </w:rPr>
        <w:tab/>
      </w:r>
    </w:p>
    <w:p>
      <w:pPr>
        <w:jc w:val="left"/>
        <w:rPr>
          <w:rFonts w:ascii="Arial" w:hAnsi="Arial" w:cs="Arial"/>
          <w:b/>
          <w:bCs/>
          <w:szCs w:val="22"/>
        </w:rPr>
      </w:pPr>
    </w:p>
    <w:p>
      <w:pPr>
        <w:jc w:val="center"/>
        <w:rPr>
          <w:rFonts w:ascii="Arial" w:hAnsi="Arial" w:cs="Arial"/>
          <w:b/>
          <w:bCs/>
          <w:szCs w:val="22"/>
        </w:rPr>
      </w:pPr>
      <w:r>
        <w:rPr>
          <w:rFonts w:ascii="Arial" w:hAnsi="Arial" w:cs="Arial"/>
          <w:szCs w:val="22"/>
          <w:lang w:val="en-US"/>
        </w:rPr>
        <w:drawing>
          <wp:inline distT="0" distB="0" distL="0" distR="0">
            <wp:extent cx="3279140" cy="18288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0"/>
                    <a:stretch>
                      <a:fillRect/>
                    </a:stretch>
                  </pic:blipFill>
                  <pic:spPr>
                    <a:xfrm>
                      <a:off x="0" y="0"/>
                      <a:ext cx="3279347" cy="1828800"/>
                    </a:xfrm>
                    <a:prstGeom prst="rect">
                      <a:avLst/>
                    </a:prstGeom>
                  </pic:spPr>
                </pic:pic>
              </a:graphicData>
            </a:graphic>
          </wp:inline>
        </w:drawing>
      </w:r>
    </w:p>
    <w:p>
      <w:pPr>
        <w:jc w:val="center"/>
        <w:rPr>
          <w:rFonts w:ascii="Arial" w:hAnsi="Arial" w:cs="Arial"/>
          <w:b/>
          <w:bCs/>
          <w:szCs w:val="22"/>
        </w:rPr>
      </w:pPr>
    </w:p>
    <w:p>
      <w:pPr>
        <w:rPr>
          <w:rFonts w:ascii="Arial" w:hAnsi="Arial" w:cs="Arial"/>
          <w:b/>
          <w:bCs/>
          <w:szCs w:val="22"/>
        </w:rPr>
      </w:pPr>
      <w:r>
        <w:rPr>
          <w:rFonts w:ascii="Arial" w:hAnsi="Arial" w:eastAsia="SimSun" w:cs="Arial"/>
          <w:szCs w:val="22"/>
          <w:lang w:eastAsia="zh-CN" w:bidi="ar-AE"/>
        </w:rPr>
        <w:t xml:space="preserve">          </w:t>
      </w:r>
      <w:r>
        <w:rPr>
          <w:rFonts w:ascii="Arial" w:hAnsi="Arial" w:cs="Arial"/>
          <w:b/>
          <w:bCs/>
          <w:i/>
          <w:iCs/>
          <w:szCs w:val="22"/>
          <w:lang w:val="en-US"/>
        </w:rPr>
        <w:t xml:space="preserve">                                          </w:t>
      </w:r>
      <w:bookmarkEnd w:id="0"/>
    </w:p>
    <w:p>
      <w:pPr>
        <w:jc w:val="center"/>
        <w:rPr>
          <w:rFonts w:ascii="Arial" w:hAnsi="Arial" w:cs="Arial"/>
          <w:b/>
          <w:bCs/>
          <w:szCs w:val="22"/>
        </w:rPr>
      </w:pPr>
      <w:r>
        <w:rPr>
          <w:rFonts w:ascii="Arial" w:hAnsi="Arial" w:cs="Arial"/>
          <w:b/>
          <w:bCs/>
          <w:i/>
          <w:iCs/>
          <w:sz w:val="21"/>
          <w:szCs w:val="21"/>
        </w:rPr>
        <w:t>TEMPLATE</w:t>
      </w:r>
      <w:r>
        <w:rPr>
          <w:rFonts w:ascii="Arial" w:hAnsi="Arial" w:cs="Arial"/>
          <w:b/>
          <w:bCs/>
          <w:sz w:val="21"/>
          <w:szCs w:val="21"/>
        </w:rPr>
        <w:t xml:space="preserve"> SURAT PELIMPAHAN WEWENANG PEMBIAYAAN PROYEK</w:t>
      </w:r>
      <w:r>
        <w:rPr>
          <w:rStyle w:val="25"/>
          <w:rFonts w:ascii="Arial" w:hAnsi="Arial" w:cs="Arial"/>
          <w:b/>
          <w:bCs/>
          <w:szCs w:val="22"/>
        </w:rPr>
        <w:footnoteReference w:id="0"/>
      </w:r>
      <w:r>
        <w:rPr>
          <w:rFonts w:ascii="Arial" w:hAnsi="Arial" w:cs="Arial"/>
          <w:b/>
          <w:bCs/>
          <w:szCs w:val="22"/>
        </w:rPr>
        <w:t xml:space="preserve"> </w:t>
      </w:r>
      <w:r>
        <w:rPr>
          <w:rStyle w:val="25"/>
          <w:rFonts w:ascii="Arial" w:hAnsi="Arial" w:cs="Arial"/>
          <w:b/>
          <w:bCs/>
          <w:szCs w:val="22"/>
        </w:rPr>
        <w:footnoteReference w:id="1"/>
      </w:r>
    </w:p>
    <w:p>
      <w:pPr>
        <w:jc w:val="left"/>
        <w:rPr>
          <w:rFonts w:ascii="Arial" w:hAnsi="Arial" w:cs="Arial"/>
          <w:szCs w:val="22"/>
        </w:rPr>
      </w:pPr>
      <w:r>
        <w:rPr>
          <w:rFonts w:ascii="Arial" w:hAnsi="Arial" w:cs="Arial"/>
          <w:szCs w:val="22"/>
        </w:rPr>
        <w:br w:type="page"/>
      </w:r>
    </w:p>
    <w:p>
      <w:pPr>
        <w:spacing w:after="120" w:line="240" w:lineRule="auto"/>
        <w:jc w:val="center"/>
        <w:rPr>
          <w:rFonts w:ascii="Arial" w:hAnsi="Arial" w:cs="Arial"/>
          <w:sz w:val="21"/>
          <w:szCs w:val="21"/>
        </w:rPr>
      </w:pPr>
      <w:r>
        <w:rPr>
          <w:rFonts w:ascii="Arial" w:hAnsi="Arial" w:cs="Arial"/>
          <w:sz w:val="21"/>
          <w:szCs w:val="21"/>
        </w:rPr>
        <w:t xml:space="preserve">[Logo </w:t>
      </w:r>
      <w:r>
        <w:rPr>
          <w:rFonts w:ascii="Arial" w:hAnsi="Arial" w:cs="Arial"/>
          <w:i/>
          <w:iCs/>
          <w:sz w:val="21"/>
          <w:szCs w:val="21"/>
          <w:lang w:val="en-US"/>
        </w:rPr>
        <w:t>Mandated Lead Arranger</w:t>
      </w:r>
      <w:r>
        <w:rPr>
          <w:rFonts w:ascii="Arial" w:hAnsi="Arial" w:cs="Arial"/>
          <w:i/>
          <w:iCs/>
          <w:sz w:val="21"/>
          <w:szCs w:val="21"/>
        </w:rPr>
        <w:t>/Headed Notepaper</w:t>
      </w:r>
      <w:r>
        <w:rPr>
          <w:rFonts w:ascii="Arial" w:hAnsi="Arial" w:cs="Arial"/>
          <w:sz w:val="21"/>
          <w:szCs w:val="21"/>
        </w:rPr>
        <w:t>]</w:t>
      </w:r>
    </w:p>
    <w:p>
      <w:pPr>
        <w:spacing w:after="120" w:line="240" w:lineRule="auto"/>
        <w:jc w:val="center"/>
        <w:rPr>
          <w:rFonts w:ascii="Arial" w:hAnsi="Arial" w:cs="Arial"/>
          <w:sz w:val="21"/>
          <w:szCs w:val="21"/>
        </w:rPr>
      </w:pPr>
    </w:p>
    <w:p>
      <w:pPr>
        <w:spacing w:after="120" w:line="240" w:lineRule="auto"/>
        <w:ind w:left="624" w:hanging="624"/>
        <w:rPr>
          <w:rFonts w:ascii="Arial" w:hAnsi="Arial" w:cs="Arial"/>
          <w:sz w:val="21"/>
          <w:szCs w:val="21"/>
        </w:rPr>
      </w:pPr>
      <w:r>
        <w:rPr>
          <w:rFonts w:ascii="Arial" w:hAnsi="Arial" w:cs="Arial"/>
          <w:sz w:val="21"/>
          <w:szCs w:val="21"/>
        </w:rPr>
        <w:t>To:</w:t>
      </w:r>
      <w:r>
        <w:rPr>
          <w:rFonts w:ascii="Arial" w:hAnsi="Arial" w:cs="Arial"/>
          <w:sz w:val="21"/>
          <w:szCs w:val="21"/>
        </w:rPr>
        <w:tab/>
      </w:r>
      <w:r>
        <w:rPr>
          <w:rFonts w:ascii="Arial" w:hAnsi="Arial" w:cs="Arial"/>
          <w:sz w:val="21"/>
          <w:szCs w:val="21"/>
        </w:rPr>
        <w:t>[</w:t>
      </w:r>
      <w:r>
        <w:rPr>
          <w:rFonts w:ascii="Arial" w:hAnsi="Arial" w:cs="Arial"/>
          <w:i/>
          <w:iCs/>
          <w:sz w:val="21"/>
          <w:szCs w:val="21"/>
        </w:rPr>
        <w:t>Nama Perusahaan Proyek</w:t>
      </w:r>
      <w:r>
        <w:rPr>
          <w:rFonts w:ascii="Arial" w:hAnsi="Arial" w:cs="Arial"/>
          <w:sz w:val="21"/>
          <w:szCs w:val="21"/>
        </w:rPr>
        <w:t>] ("</w:t>
      </w:r>
      <w:r>
        <w:rPr>
          <w:rFonts w:ascii="Arial" w:hAnsi="Arial" w:cs="Arial"/>
          <w:b/>
          <w:bCs/>
          <w:sz w:val="21"/>
          <w:szCs w:val="21"/>
        </w:rPr>
        <w:t>Perusahaan Proyek</w:t>
      </w:r>
      <w:r>
        <w:rPr>
          <w:rFonts w:ascii="Arial" w:hAnsi="Arial" w:cs="Arial"/>
          <w:sz w:val="21"/>
          <w:szCs w:val="21"/>
        </w:rPr>
        <w:t xml:space="preserve">") </w:t>
      </w:r>
    </w:p>
    <w:p>
      <w:pPr>
        <w:spacing w:after="120" w:line="240" w:lineRule="auto"/>
        <w:ind w:left="624" w:hanging="624"/>
        <w:rPr>
          <w:rFonts w:ascii="Arial" w:hAnsi="Arial" w:cs="Arial"/>
          <w:sz w:val="21"/>
          <w:szCs w:val="21"/>
        </w:rPr>
      </w:pPr>
      <w:r>
        <w:rPr>
          <w:rFonts w:ascii="Arial" w:hAnsi="Arial" w:cs="Arial"/>
          <w:sz w:val="21"/>
          <w:szCs w:val="21"/>
        </w:rPr>
        <w:tab/>
      </w:r>
      <w:r>
        <w:rPr>
          <w:rFonts w:ascii="Arial" w:hAnsi="Arial" w:cs="Arial"/>
          <w:sz w:val="21"/>
          <w:szCs w:val="21"/>
        </w:rPr>
        <w:t>[[</w:t>
      </w:r>
      <w:r>
        <w:rPr>
          <w:rFonts w:ascii="Arial" w:hAnsi="Arial" w:cs="Arial"/>
          <w:i/>
          <w:iCs/>
          <w:sz w:val="21"/>
          <w:szCs w:val="21"/>
        </w:rPr>
        <w:t>Nama Pemegang(-Pemegang) Saham/Sponsor(-Sponsor)</w:t>
      </w:r>
      <w:r>
        <w:rPr>
          <w:rFonts w:ascii="Arial" w:hAnsi="Arial" w:cs="Arial"/>
          <w:sz w:val="21"/>
          <w:szCs w:val="21"/>
        </w:rPr>
        <w:t xml:space="preserve">] ("[Para </w:t>
      </w:r>
      <w:r>
        <w:rPr>
          <w:rFonts w:ascii="Arial" w:hAnsi="Arial" w:cs="Arial"/>
          <w:b/>
          <w:bCs/>
          <w:sz w:val="21"/>
          <w:szCs w:val="21"/>
        </w:rPr>
        <w:t>Pemegang Saham/Sponsor</w:t>
      </w:r>
      <w:r>
        <w:rPr>
          <w:rFonts w:ascii="Arial" w:hAnsi="Arial" w:cs="Arial"/>
          <w:sz w:val="21"/>
          <w:szCs w:val="21"/>
        </w:rPr>
        <w:t>]")]</w:t>
      </w:r>
      <w:bookmarkStart w:id="1" w:name="_Ref57289743"/>
      <w:r>
        <w:rPr>
          <w:rStyle w:val="25"/>
          <w:rFonts w:ascii="Arial" w:hAnsi="Arial" w:cs="Arial"/>
          <w:sz w:val="21"/>
          <w:szCs w:val="21"/>
        </w:rPr>
        <w:footnoteReference w:id="2"/>
      </w:r>
      <w:bookmarkEnd w:id="1"/>
    </w:p>
    <w:p>
      <w:pPr>
        <w:spacing w:after="120" w:line="240" w:lineRule="auto"/>
        <w:ind w:left="624" w:hanging="624"/>
        <w:rPr>
          <w:rFonts w:ascii="Arial" w:hAnsi="Arial" w:cs="Arial"/>
          <w:sz w:val="21"/>
          <w:szCs w:val="21"/>
        </w:rPr>
      </w:pPr>
      <w:r>
        <w:rPr>
          <w:rFonts w:ascii="Arial" w:hAnsi="Arial" w:cs="Arial"/>
          <w:sz w:val="21"/>
          <w:szCs w:val="21"/>
        </w:rPr>
        <w:tab/>
      </w:r>
      <w:r>
        <w:rPr>
          <w:rFonts w:ascii="Arial" w:hAnsi="Arial" w:cs="Arial"/>
          <w:sz w:val="21"/>
          <w:szCs w:val="21"/>
        </w:rPr>
        <w:t>[</w:t>
      </w:r>
      <w:r>
        <w:rPr>
          <w:rFonts w:ascii="Arial" w:hAnsi="Arial" w:cs="Arial"/>
          <w:i/>
          <w:iCs/>
          <w:sz w:val="21"/>
          <w:szCs w:val="21"/>
        </w:rPr>
        <w:t>Alamat</w:t>
      </w:r>
      <w:r>
        <w:rPr>
          <w:rFonts w:ascii="Arial" w:hAnsi="Arial" w:cs="Arial"/>
          <w:sz w:val="21"/>
          <w:szCs w:val="21"/>
        </w:rPr>
        <w:t>]</w:t>
      </w:r>
    </w:p>
    <w:p>
      <w:pPr>
        <w:spacing w:after="120" w:line="240" w:lineRule="auto"/>
        <w:ind w:left="624" w:hanging="624"/>
        <w:rPr>
          <w:rFonts w:ascii="Arial" w:hAnsi="Arial" w:cs="Arial"/>
          <w:sz w:val="21"/>
          <w:szCs w:val="21"/>
        </w:rPr>
      </w:pPr>
      <w:r>
        <w:rPr>
          <w:rFonts w:ascii="Arial" w:hAnsi="Arial" w:cs="Arial"/>
          <w:sz w:val="21"/>
          <w:szCs w:val="21"/>
        </w:rPr>
        <w:tab/>
      </w:r>
      <w:r>
        <w:rPr>
          <w:rFonts w:ascii="Arial" w:hAnsi="Arial" w:cs="Arial"/>
          <w:sz w:val="21"/>
          <w:szCs w:val="21"/>
        </w:rPr>
        <w:t>Untuk perhatian:</w:t>
      </w:r>
    </w:p>
    <w:p>
      <w:pPr>
        <w:spacing w:after="120" w:line="240" w:lineRule="auto"/>
        <w:ind w:left="624" w:hanging="624"/>
        <w:jc w:val="right"/>
        <w:rPr>
          <w:rFonts w:ascii="Arial" w:hAnsi="Arial" w:cs="Arial"/>
          <w:sz w:val="21"/>
          <w:szCs w:val="21"/>
        </w:rPr>
      </w:pPr>
      <w:r>
        <w:rPr>
          <w:rFonts w:ascii="Arial" w:hAnsi="Arial" w:cs="Arial"/>
          <w:sz w:val="21"/>
          <w:szCs w:val="21"/>
        </w:rPr>
        <w:t>[</w:t>
      </w:r>
      <w:r>
        <w:rPr>
          <w:rFonts w:ascii="Arial" w:hAnsi="Arial" w:cs="Arial"/>
          <w:i/>
          <w:iCs/>
          <w:sz w:val="21"/>
          <w:szCs w:val="21"/>
        </w:rPr>
        <w:t>Tanggal</w:t>
      </w:r>
      <w:r>
        <w:rPr>
          <w:rFonts w:ascii="Arial" w:hAnsi="Arial" w:cs="Arial"/>
          <w:sz w:val="21"/>
          <w:szCs w:val="21"/>
        </w:rPr>
        <w:t>]</w:t>
      </w:r>
    </w:p>
    <w:p>
      <w:pPr>
        <w:spacing w:after="120" w:line="240" w:lineRule="auto"/>
        <w:ind w:left="624" w:hanging="624"/>
        <w:rPr>
          <w:rFonts w:ascii="Arial" w:hAnsi="Arial" w:cs="Arial"/>
          <w:b/>
          <w:bCs/>
          <w:sz w:val="21"/>
          <w:szCs w:val="21"/>
        </w:rPr>
      </w:pPr>
      <w:r>
        <w:rPr>
          <w:rFonts w:ascii="Arial" w:hAnsi="Arial" w:cs="Arial"/>
          <w:b/>
          <w:bCs/>
          <w:sz w:val="21"/>
          <w:szCs w:val="21"/>
        </w:rPr>
        <w:t>[Masukkan mata uang dasar/jumlah/deskripsi Fasilitas[-fasilitas]</w:t>
      </w:r>
      <w:r>
        <w:rPr>
          <w:rFonts w:ascii="Arial" w:hAnsi="Arial" w:cs="Arial"/>
          <w:b/>
          <w:bCs/>
          <w:i/>
          <w:iCs/>
          <w:sz w:val="21"/>
          <w:szCs w:val="21"/>
        </w:rPr>
        <w:t>]</w:t>
      </w:r>
      <w:r>
        <w:rPr>
          <w:rFonts w:ascii="Arial" w:hAnsi="Arial" w:cs="Arial"/>
          <w:b/>
          <w:bCs/>
          <w:sz w:val="21"/>
          <w:szCs w:val="21"/>
        </w:rPr>
        <w:t>] ("Fasilitas[-fasilitas]")</w:t>
      </w:r>
    </w:p>
    <w:p>
      <w:pPr>
        <w:spacing w:after="120" w:line="240" w:lineRule="auto"/>
        <w:rPr>
          <w:rFonts w:ascii="Arial" w:hAnsi="Arial" w:cs="Arial"/>
          <w:sz w:val="21"/>
          <w:szCs w:val="21"/>
        </w:rPr>
      </w:pPr>
      <w:r>
        <w:rPr>
          <w:rFonts w:ascii="Arial" w:hAnsi="Arial" w:cs="Arial"/>
          <w:sz w:val="21"/>
          <w:szCs w:val="21"/>
        </w:rPr>
        <w:t>Kami [  ] dan [  ] ("</w:t>
      </w:r>
      <w:r>
        <w:rPr>
          <w:rFonts w:ascii="Arial" w:hAnsi="Arial" w:cs="Arial"/>
          <w:b/>
          <w:bCs/>
          <w:i/>
          <w:iCs/>
          <w:sz w:val="21"/>
          <w:szCs w:val="21"/>
          <w:lang w:val="en-US"/>
        </w:rPr>
        <w:t>Para</w:t>
      </w:r>
      <w:r>
        <w:rPr>
          <w:rFonts w:ascii="Arial" w:hAnsi="Arial" w:cs="Arial"/>
          <w:sz w:val="21"/>
          <w:szCs w:val="21"/>
          <w:lang w:val="en-US"/>
        </w:rPr>
        <w:t xml:space="preserve"> </w:t>
      </w:r>
      <w:r>
        <w:rPr>
          <w:rFonts w:ascii="Arial" w:hAnsi="Arial" w:cs="Arial"/>
          <w:b/>
          <w:bCs/>
          <w:i/>
          <w:sz w:val="21"/>
          <w:szCs w:val="21"/>
          <w:lang w:val="en-US"/>
        </w:rPr>
        <w:t>Mandated Lead Arranger</w:t>
      </w:r>
      <w:r>
        <w:rPr>
          <w:rFonts w:ascii="Arial" w:hAnsi="Arial" w:cs="Arial"/>
          <w:sz w:val="21"/>
          <w:szCs w:val="21"/>
        </w:rPr>
        <w:t xml:space="preserve">") dengan ini berkenan untuk menjelaskan dalam surat ini syarat-syarat dan ketentuan-ketentuan berdasarkan mana kami bersedia untuk: </w:t>
      </w:r>
    </w:p>
    <w:p>
      <w:pPr>
        <w:pStyle w:val="40"/>
        <w:keepNext/>
        <w:tabs>
          <w:tab w:val="clear" w:pos="50"/>
          <w:tab w:val="clear" w:pos="624"/>
          <w:tab w:val="clear" w:pos="1417"/>
        </w:tabs>
        <w:spacing w:after="120" w:line="240" w:lineRule="auto"/>
        <w:ind w:left="709" w:hanging="709"/>
        <w:rPr>
          <w:rFonts w:ascii="Arial" w:hAnsi="Arial" w:cs="Arial"/>
          <w:sz w:val="21"/>
          <w:szCs w:val="21"/>
        </w:rPr>
      </w:pPr>
      <w:r>
        <w:rPr>
          <w:rFonts w:ascii="Arial" w:hAnsi="Arial" w:cs="Arial"/>
          <w:sz w:val="21"/>
          <w:szCs w:val="21"/>
        </w:rPr>
        <w:t>mengatur dan menyediakan Fasilitas[-fasilitas]; dan</w:t>
      </w:r>
    </w:p>
    <w:p>
      <w:pPr>
        <w:pStyle w:val="40"/>
        <w:keepNext/>
        <w:tabs>
          <w:tab w:val="clear" w:pos="50"/>
          <w:tab w:val="clear" w:pos="624"/>
          <w:tab w:val="clear" w:pos="1417"/>
        </w:tabs>
        <w:spacing w:after="120" w:line="240" w:lineRule="auto"/>
        <w:ind w:left="709" w:hanging="709"/>
        <w:rPr>
          <w:rFonts w:ascii="Arial" w:hAnsi="Arial" w:cs="Arial"/>
          <w:sz w:val="21"/>
          <w:szCs w:val="21"/>
        </w:rPr>
      </w:pPr>
      <w:r>
        <w:rPr>
          <w:rFonts w:ascii="Arial" w:hAnsi="Arial" w:cs="Arial"/>
          <w:sz w:val="21"/>
          <w:szCs w:val="21"/>
        </w:rPr>
        <w:t>[memberikan lindung nilai suku bunga sehubungan dengan Fasilitas[-fasilitas] sesuai dengan Strategi Lindung Nilai ("</w:t>
      </w:r>
      <w:r>
        <w:rPr>
          <w:rFonts w:ascii="Arial" w:hAnsi="Arial" w:cs="Arial"/>
          <w:b/>
          <w:bCs/>
          <w:sz w:val="21"/>
          <w:szCs w:val="21"/>
        </w:rPr>
        <w:t>Lindung Nilai</w:t>
      </w:r>
      <w:r>
        <w:rPr>
          <w:rFonts w:ascii="Arial" w:hAnsi="Arial" w:cs="Arial"/>
          <w:sz w:val="21"/>
          <w:szCs w:val="21"/>
        </w:rPr>
        <w:t>")].</w:t>
      </w:r>
      <w:r>
        <w:rPr>
          <w:rStyle w:val="25"/>
          <w:rFonts w:ascii="Arial" w:hAnsi="Arial" w:cs="Arial"/>
          <w:sz w:val="21"/>
          <w:szCs w:val="21"/>
        </w:rPr>
        <w:footnoteReference w:id="3"/>
      </w:r>
    </w:p>
    <w:p>
      <w:pPr>
        <w:keepNext/>
        <w:spacing w:after="120" w:line="240" w:lineRule="auto"/>
        <w:rPr>
          <w:rFonts w:ascii="Arial" w:hAnsi="Arial" w:cs="Arial"/>
          <w:sz w:val="21"/>
          <w:szCs w:val="21"/>
        </w:rPr>
      </w:pPr>
      <w:r>
        <w:rPr>
          <w:rFonts w:ascii="Arial" w:hAnsi="Arial" w:cs="Arial"/>
          <w:sz w:val="21"/>
          <w:szCs w:val="21"/>
        </w:rPr>
        <w:t>Dalam surat ini:</w:t>
      </w:r>
    </w:p>
    <w:p>
      <w:pPr>
        <w:spacing w:after="120" w:line="240" w:lineRule="auto"/>
        <w:rPr>
          <w:rFonts w:ascii="Arial" w:hAnsi="Arial" w:cs="Arial"/>
          <w:sz w:val="21"/>
          <w:szCs w:val="21"/>
        </w:rPr>
      </w:pPr>
      <w:r>
        <w:rPr>
          <w:rFonts w:ascii="Arial" w:hAnsi="Arial" w:cs="Arial"/>
          <w:sz w:val="21"/>
          <w:szCs w:val="21"/>
        </w:rPr>
        <w:t>["</w:t>
      </w:r>
      <w:r>
        <w:rPr>
          <w:rFonts w:ascii="Arial" w:hAnsi="Arial" w:cs="Arial"/>
          <w:b/>
          <w:bCs/>
          <w:sz w:val="21"/>
          <w:szCs w:val="21"/>
        </w:rPr>
        <w:t>Tanggal Penundukan Diri</w:t>
      </w:r>
      <w:r>
        <w:rPr>
          <w:rFonts w:ascii="Arial" w:hAnsi="Arial" w:cs="Arial"/>
          <w:sz w:val="21"/>
          <w:szCs w:val="21"/>
        </w:rPr>
        <w:t xml:space="preserve">" memiliki arti sebagaimana diberikan kepada istilah tersebut dalam ayat </w:t>
      </w:r>
      <w:r>
        <w:rPr>
          <w:rFonts w:ascii="Arial" w:hAnsi="Arial" w:cs="Arial"/>
          <w:sz w:val="21"/>
          <w:szCs w:val="21"/>
        </w:rPr>
        <w:fldChar w:fldCharType="begin"/>
      </w:r>
      <w:r>
        <w:rPr>
          <w:rFonts w:ascii="Arial" w:hAnsi="Arial" w:cs="Arial"/>
          <w:sz w:val="21"/>
          <w:szCs w:val="21"/>
        </w:rPr>
        <w:instrText xml:space="preserve"> REF _Ref55510245 \n \h  \* MERGEFORMAT </w:instrText>
      </w:r>
      <w:r>
        <w:rPr>
          <w:rFonts w:ascii="Arial" w:hAnsi="Arial" w:cs="Arial"/>
          <w:sz w:val="21"/>
          <w:szCs w:val="21"/>
        </w:rPr>
        <w:fldChar w:fldCharType="separate"/>
      </w:r>
      <w:r>
        <w:rPr>
          <w:rFonts w:ascii="Arial" w:hAnsi="Arial" w:cs="Arial"/>
          <w:sz w:val="21"/>
          <w:szCs w:val="21"/>
        </w:rPr>
        <w:t>16.2</w:t>
      </w:r>
      <w:r>
        <w:rPr>
          <w:rFonts w:ascii="Arial" w:hAnsi="Arial" w:cs="Arial"/>
          <w:sz w:val="21"/>
          <w:szCs w:val="21"/>
        </w:rPr>
        <w:fldChar w:fldCharType="end"/>
      </w:r>
      <w:r>
        <w:rPr>
          <w:rFonts w:ascii="Arial" w:hAnsi="Arial" w:cs="Arial"/>
          <w:sz w:val="21"/>
          <w:szCs w:val="21"/>
        </w:rPr>
        <w:t xml:space="preserve"> (</w:t>
      </w:r>
      <w:r>
        <w:rPr>
          <w:rFonts w:ascii="Arial" w:hAnsi="Arial" w:cs="Arial"/>
          <w:i/>
          <w:iCs/>
          <w:sz w:val="21"/>
          <w:szCs w:val="21"/>
        </w:rPr>
        <w:fldChar w:fldCharType="begin"/>
      </w:r>
      <w:r>
        <w:rPr>
          <w:rFonts w:ascii="Arial" w:hAnsi="Arial" w:cs="Arial"/>
          <w:i/>
          <w:iCs/>
          <w:sz w:val="21"/>
          <w:szCs w:val="21"/>
        </w:rPr>
        <w:instrText xml:space="preserve"> REF _Ref55510107 \h  \* MERGEFORMAT </w:instrText>
      </w:r>
      <w:r>
        <w:rPr>
          <w:rFonts w:ascii="Arial" w:hAnsi="Arial" w:cs="Arial"/>
          <w:i/>
          <w:iCs/>
          <w:sz w:val="21"/>
          <w:szCs w:val="21"/>
        </w:rPr>
        <w:fldChar w:fldCharType="separate"/>
      </w:r>
      <w:r>
        <w:rPr>
          <w:rFonts w:ascii="Arial" w:hAnsi="Arial" w:cs="Arial"/>
          <w:i/>
          <w:iCs/>
          <w:sz w:val="21"/>
          <w:szCs w:val="21"/>
        </w:rPr>
        <w:t>[Penundukan Diri</w:t>
      </w:r>
      <w:r>
        <w:rPr>
          <w:rFonts w:ascii="Arial" w:hAnsi="Arial" w:cs="Arial"/>
          <w:i/>
          <w:iCs/>
          <w:sz w:val="21"/>
          <w:szCs w:val="21"/>
        </w:rPr>
        <w:fldChar w:fldCharType="end"/>
      </w:r>
      <w:r>
        <w:rPr>
          <w:rFonts w:ascii="Arial" w:hAnsi="Arial" w:cs="Arial"/>
          <w:i/>
          <w:iCs/>
          <w:sz w:val="21"/>
          <w:szCs w:val="21"/>
        </w:rPr>
        <w:t xml:space="preserve"> Perusahaan Proyek</w:t>
      </w:r>
      <w:r>
        <w:rPr>
          <w:rFonts w:ascii="Arial" w:hAnsi="Arial" w:cs="Arial"/>
          <w:sz w:val="21"/>
          <w:szCs w:val="21"/>
        </w:rPr>
        <w:t>)</w:t>
      </w:r>
      <w:r>
        <w:rPr>
          <w:rFonts w:ascii="Arial" w:hAnsi="Arial" w:cs="Arial"/>
          <w:i/>
          <w:iCs/>
          <w:sz w:val="21"/>
          <w:szCs w:val="21"/>
        </w:rPr>
        <w:t>.</w:t>
      </w:r>
      <w:r>
        <w:rPr>
          <w:rFonts w:ascii="Arial" w:hAnsi="Arial" w:cs="Arial"/>
          <w:sz w:val="21"/>
          <w:szCs w:val="21"/>
        </w:rPr>
        <w:t>]</w:t>
      </w:r>
      <w:r>
        <w:rPr>
          <w:rStyle w:val="25"/>
          <w:rFonts w:ascii="Arial" w:hAnsi="Arial" w:cs="Arial"/>
          <w:sz w:val="21"/>
          <w:szCs w:val="21"/>
        </w:rPr>
        <w:footnoteReference w:id="4"/>
      </w:r>
    </w:p>
    <w:p>
      <w:pPr>
        <w:spacing w:after="120" w:line="240" w:lineRule="auto"/>
        <w:rPr>
          <w:rFonts w:ascii="Arial" w:hAnsi="Arial" w:cs="Arial"/>
          <w:sz w:val="21"/>
          <w:szCs w:val="21"/>
        </w:rPr>
      </w:pPr>
      <w:r>
        <w:rPr>
          <w:rFonts w:ascii="Arial" w:hAnsi="Arial" w:cs="Arial"/>
          <w:sz w:val="21"/>
          <w:szCs w:val="21"/>
        </w:rPr>
        <w:t>"</w:t>
      </w:r>
      <w:r>
        <w:rPr>
          <w:rFonts w:ascii="Arial" w:hAnsi="Arial" w:cs="Arial"/>
          <w:b/>
          <w:bCs/>
          <w:sz w:val="21"/>
          <w:szCs w:val="21"/>
        </w:rPr>
        <w:t>Afiliasi</w:t>
      </w:r>
      <w:r>
        <w:rPr>
          <w:rFonts w:ascii="Arial" w:hAnsi="Arial" w:cs="Arial"/>
          <w:sz w:val="21"/>
          <w:szCs w:val="21"/>
        </w:rPr>
        <w:t>" berarti, dalam kaitannya dengan suatu orang, anak perusahaan atau perusahaan induk dari orang tersebut, atau anak perusahaan dari perusahaan induk tersebut.</w:t>
      </w:r>
    </w:p>
    <w:p>
      <w:pPr>
        <w:spacing w:after="120" w:line="240" w:lineRule="auto"/>
        <w:rPr>
          <w:rFonts w:ascii="Arial" w:hAnsi="Arial" w:cs="Arial"/>
          <w:sz w:val="21"/>
          <w:szCs w:val="21"/>
        </w:rPr>
      </w:pPr>
      <w:r>
        <w:rPr>
          <w:rFonts w:ascii="Arial" w:hAnsi="Arial" w:cs="Arial"/>
          <w:sz w:val="21"/>
          <w:szCs w:val="21"/>
        </w:rPr>
        <w:t>"</w:t>
      </w:r>
      <w:r>
        <w:rPr>
          <w:rFonts w:ascii="Arial" w:hAnsi="Arial" w:cs="Arial"/>
          <w:b/>
          <w:bCs/>
          <w:sz w:val="21"/>
          <w:szCs w:val="21"/>
        </w:rPr>
        <w:t>Agen</w:t>
      </w:r>
      <w:r>
        <w:rPr>
          <w:rFonts w:ascii="Arial" w:hAnsi="Arial" w:cs="Arial"/>
          <w:sz w:val="21"/>
          <w:szCs w:val="21"/>
        </w:rPr>
        <w:t xml:space="preserve">" berarti setiap badan yang ditunjuk dalam ayat </w:t>
      </w:r>
      <w:r>
        <w:rPr>
          <w:rFonts w:ascii="Arial" w:hAnsi="Arial" w:cs="Arial"/>
          <w:sz w:val="21"/>
          <w:szCs w:val="21"/>
        </w:rPr>
        <w:fldChar w:fldCharType="begin"/>
      </w:r>
      <w:r>
        <w:rPr>
          <w:rFonts w:ascii="Arial" w:hAnsi="Arial" w:cs="Arial"/>
          <w:sz w:val="21"/>
          <w:szCs w:val="21"/>
        </w:rPr>
        <w:instrText xml:space="preserve"> REF _Ref31118055 \n \h  \* MERGEFORMAT </w:instrText>
      </w:r>
      <w:r>
        <w:rPr>
          <w:rFonts w:ascii="Arial" w:hAnsi="Arial" w:cs="Arial"/>
          <w:sz w:val="21"/>
          <w:szCs w:val="21"/>
        </w:rPr>
        <w:fldChar w:fldCharType="separate"/>
      </w:r>
      <w:r>
        <w:rPr>
          <w:rFonts w:ascii="Arial" w:hAnsi="Arial" w:cs="Arial"/>
          <w:sz w:val="21"/>
          <w:szCs w:val="21"/>
        </w:rPr>
        <w:t>1.1</w:t>
      </w:r>
      <w:r>
        <w:rPr>
          <w:rFonts w:ascii="Arial" w:hAnsi="Arial" w:cs="Arial"/>
          <w:sz w:val="21"/>
          <w:szCs w:val="21"/>
        </w:rPr>
        <w:fldChar w:fldCharType="end"/>
      </w:r>
      <w:r>
        <w:rPr>
          <w:rFonts w:ascii="Arial" w:hAnsi="Arial" w:cs="Arial"/>
          <w:sz w:val="21"/>
          <w:szCs w:val="21"/>
        </w:rPr>
        <w:fldChar w:fldCharType="begin"/>
      </w:r>
      <w:r>
        <w:rPr>
          <w:rFonts w:ascii="Arial" w:hAnsi="Arial" w:cs="Arial"/>
          <w:sz w:val="21"/>
          <w:szCs w:val="21"/>
        </w:rPr>
        <w:instrText xml:space="preserve"> REF _Ref31122689 \n \h  \* MERGEFORMAT </w:instrText>
      </w:r>
      <w:r>
        <w:rPr>
          <w:rFonts w:ascii="Arial" w:hAnsi="Arial" w:cs="Arial"/>
          <w:sz w:val="21"/>
          <w:szCs w:val="21"/>
        </w:rPr>
        <w:fldChar w:fldCharType="separate"/>
      </w:r>
      <w:r>
        <w:rPr>
          <w:rFonts w:ascii="Arial" w:hAnsi="Arial" w:cs="Arial"/>
          <w:sz w:val="21"/>
          <w:szCs w:val="21"/>
        </w:rPr>
        <w:t>(b)</w:t>
      </w:r>
      <w:r>
        <w:rPr>
          <w:rFonts w:ascii="Arial" w:hAnsi="Arial" w:cs="Arial"/>
          <w:sz w:val="21"/>
          <w:szCs w:val="21"/>
        </w:rPr>
        <w:fldChar w:fldCharType="end"/>
      </w:r>
      <w:r>
        <w:rPr>
          <w:rFonts w:ascii="Arial" w:hAnsi="Arial" w:cs="Arial"/>
          <w:sz w:val="21"/>
          <w:szCs w:val="21"/>
        </w:rPr>
        <w:t xml:space="preserve"> sampai </w:t>
      </w:r>
      <w:r>
        <w:rPr>
          <w:rFonts w:ascii="Arial" w:hAnsi="Arial" w:cs="Arial"/>
          <w:sz w:val="21"/>
          <w:szCs w:val="21"/>
        </w:rPr>
        <w:fldChar w:fldCharType="begin"/>
      </w:r>
      <w:r>
        <w:rPr>
          <w:rFonts w:ascii="Arial" w:hAnsi="Arial" w:cs="Arial"/>
          <w:sz w:val="21"/>
          <w:szCs w:val="21"/>
        </w:rPr>
        <w:instrText xml:space="preserve"> REF _Ref31118055 \n \h  \* MERGEFORMAT </w:instrText>
      </w:r>
      <w:r>
        <w:rPr>
          <w:rFonts w:ascii="Arial" w:hAnsi="Arial" w:cs="Arial"/>
          <w:sz w:val="21"/>
          <w:szCs w:val="21"/>
        </w:rPr>
        <w:fldChar w:fldCharType="separate"/>
      </w:r>
      <w:r>
        <w:rPr>
          <w:rFonts w:ascii="Arial" w:hAnsi="Arial" w:cs="Arial"/>
          <w:sz w:val="21"/>
          <w:szCs w:val="21"/>
        </w:rPr>
        <w:t>1.1</w:t>
      </w:r>
      <w:r>
        <w:rPr>
          <w:rFonts w:ascii="Arial" w:hAnsi="Arial" w:cs="Arial"/>
          <w:sz w:val="21"/>
          <w:szCs w:val="21"/>
        </w:rPr>
        <w:fldChar w:fldCharType="end"/>
      </w:r>
      <w:r>
        <w:rPr>
          <w:rFonts w:ascii="Arial" w:hAnsi="Arial" w:cs="Arial"/>
          <w:sz w:val="21"/>
          <w:szCs w:val="21"/>
        </w:rPr>
        <w:fldChar w:fldCharType="begin"/>
      </w:r>
      <w:r>
        <w:rPr>
          <w:rFonts w:ascii="Arial" w:hAnsi="Arial" w:cs="Arial"/>
          <w:sz w:val="21"/>
          <w:szCs w:val="21"/>
        </w:rPr>
        <w:instrText xml:space="preserve"> REF _Ref45799956 \n \h  \* MERGEFORMAT </w:instrText>
      </w:r>
      <w:r>
        <w:rPr>
          <w:rFonts w:ascii="Arial" w:hAnsi="Arial" w:cs="Arial"/>
          <w:sz w:val="21"/>
          <w:szCs w:val="21"/>
        </w:rPr>
        <w:fldChar w:fldCharType="separate"/>
      </w:r>
      <w:r>
        <w:rPr>
          <w:rFonts w:ascii="Arial" w:hAnsi="Arial" w:cs="Arial"/>
          <w:sz w:val="21"/>
          <w:szCs w:val="21"/>
        </w:rPr>
        <w:t>(e)</w:t>
      </w:r>
      <w:r>
        <w:rPr>
          <w:rFonts w:ascii="Arial" w:hAnsi="Arial" w:cs="Arial"/>
          <w:sz w:val="21"/>
          <w:szCs w:val="21"/>
        </w:rPr>
        <w:fldChar w:fldCharType="end"/>
      </w:r>
      <w:r>
        <w:rPr>
          <w:rFonts w:ascii="Arial" w:hAnsi="Arial" w:cs="Arial"/>
          <w:sz w:val="21"/>
          <w:szCs w:val="21"/>
        </w:rPr>
        <w:t xml:space="preserve"> (</w:t>
      </w:r>
      <w:r>
        <w:rPr>
          <w:rFonts w:ascii="Arial" w:hAnsi="Arial" w:cs="Arial"/>
          <w:i/>
          <w:iCs/>
          <w:sz w:val="21"/>
          <w:szCs w:val="21"/>
        </w:rPr>
        <w:t>Penunjukan</w:t>
      </w:r>
      <w:r>
        <w:rPr>
          <w:rFonts w:ascii="Arial" w:hAnsi="Arial" w:cs="Arial"/>
          <w:sz w:val="21"/>
          <w:szCs w:val="21"/>
        </w:rPr>
        <w:t>).</w:t>
      </w:r>
    </w:p>
    <w:p>
      <w:pPr>
        <w:spacing w:after="120" w:line="240" w:lineRule="auto"/>
        <w:rPr>
          <w:rFonts w:ascii="Arial" w:hAnsi="Arial" w:cs="Arial"/>
          <w:b/>
          <w:bCs/>
          <w:i/>
          <w:iCs/>
          <w:sz w:val="21"/>
          <w:szCs w:val="21"/>
        </w:rPr>
      </w:pPr>
      <w:r>
        <w:rPr>
          <w:rFonts w:ascii="Arial" w:hAnsi="Arial" w:cs="Arial"/>
          <w:sz w:val="21"/>
          <w:szCs w:val="21"/>
        </w:rPr>
        <w:t>"</w:t>
      </w:r>
      <w:r>
        <w:rPr>
          <w:rFonts w:ascii="Arial" w:hAnsi="Arial" w:cs="Arial"/>
          <w:b/>
          <w:bCs/>
          <w:sz w:val="21"/>
          <w:szCs w:val="21"/>
        </w:rPr>
        <w:t>Hari Kerja</w:t>
      </w:r>
      <w:r>
        <w:rPr>
          <w:rFonts w:ascii="Arial" w:hAnsi="Arial" w:cs="Arial"/>
          <w:sz w:val="21"/>
          <w:szCs w:val="21"/>
        </w:rPr>
        <w:t>" berarti hari (selain Sabtu atau Minggu) di mana bank buka untuk kegiatan usaha umum di [                   ]</w:t>
      </w:r>
      <w:r>
        <w:rPr>
          <w:rStyle w:val="25"/>
          <w:rFonts w:ascii="Arial" w:hAnsi="Arial" w:cs="Arial"/>
          <w:sz w:val="21"/>
          <w:szCs w:val="21"/>
        </w:rPr>
        <w:footnoteReference w:id="5"/>
      </w:r>
      <w:r>
        <w:rPr>
          <w:rFonts w:ascii="Arial" w:hAnsi="Arial" w:cs="Arial"/>
          <w:sz w:val="21"/>
          <w:szCs w:val="21"/>
        </w:rPr>
        <w:t xml:space="preserve">. </w:t>
      </w:r>
    </w:p>
    <w:p>
      <w:pPr>
        <w:spacing w:after="120" w:line="240" w:lineRule="auto"/>
        <w:rPr>
          <w:rFonts w:ascii="Arial" w:hAnsi="Arial" w:cs="Arial"/>
          <w:sz w:val="21"/>
          <w:szCs w:val="21"/>
        </w:rPr>
      </w:pPr>
      <w:r>
        <w:rPr>
          <w:rFonts w:ascii="Arial" w:hAnsi="Arial" w:cs="Arial"/>
          <w:sz w:val="21"/>
          <w:szCs w:val="21"/>
        </w:rPr>
        <w:t>"</w:t>
      </w:r>
      <w:r>
        <w:rPr>
          <w:rFonts w:ascii="Arial" w:hAnsi="Arial" w:cs="Arial"/>
          <w:b/>
          <w:bCs/>
          <w:sz w:val="21"/>
          <w:szCs w:val="21"/>
        </w:rPr>
        <w:t>Komitmen</w:t>
      </w:r>
      <w:r>
        <w:rPr>
          <w:rFonts w:ascii="Arial" w:hAnsi="Arial" w:cs="Arial"/>
          <w:sz w:val="21"/>
          <w:szCs w:val="21"/>
        </w:rPr>
        <w:t xml:space="preserve">" berarti, </w:t>
      </w:r>
      <w:r>
        <w:rPr>
          <w:rFonts w:ascii="Arial" w:hAnsi="Arial" w:cs="Arial"/>
          <w:kern w:val="16"/>
          <w:sz w:val="21"/>
          <w:szCs w:val="21"/>
        </w:rPr>
        <w:t xml:space="preserve">sehubungan dengan seorang </w:t>
      </w:r>
      <w:r>
        <w:rPr>
          <w:rFonts w:ascii="Arial" w:hAnsi="Arial" w:cs="Arial"/>
          <w:i/>
          <w:kern w:val="16"/>
          <w:sz w:val="21"/>
          <w:szCs w:val="21"/>
          <w:lang w:val="en-US"/>
        </w:rPr>
        <w:t>Mandated Lead Arranger</w:t>
      </w:r>
      <w:r>
        <w:rPr>
          <w:rFonts w:ascii="Arial" w:hAnsi="Arial" w:cs="Arial"/>
          <w:kern w:val="16"/>
          <w:sz w:val="21"/>
          <w:szCs w:val="21"/>
        </w:rPr>
        <w:t>, jumlah keseluruhan [</w:t>
      </w:r>
      <w:r>
        <w:rPr>
          <w:rFonts w:ascii="Arial" w:hAnsi="Arial" w:cs="Arial"/>
          <w:i/>
          <w:iCs/>
          <w:kern w:val="16"/>
          <w:sz w:val="21"/>
          <w:szCs w:val="21"/>
        </w:rPr>
        <w:t>masukkan mata uang</w:t>
      </w:r>
      <w:r>
        <w:rPr>
          <w:rFonts w:ascii="Arial" w:hAnsi="Arial" w:cs="Arial"/>
          <w:kern w:val="16"/>
          <w:sz w:val="21"/>
          <w:szCs w:val="21"/>
        </w:rPr>
        <w:t xml:space="preserve">] yang telah dijanjikan oleh </w:t>
      </w:r>
      <w:r>
        <w:rPr>
          <w:rFonts w:ascii="Arial" w:hAnsi="Arial" w:cs="Arial"/>
          <w:i/>
          <w:kern w:val="16"/>
          <w:sz w:val="21"/>
          <w:szCs w:val="21"/>
          <w:lang w:val="en-US"/>
        </w:rPr>
        <w:t>Mandated Lead Arranger</w:t>
      </w:r>
      <w:r>
        <w:rPr>
          <w:rFonts w:ascii="Arial" w:hAnsi="Arial" w:cs="Arial"/>
          <w:kern w:val="16"/>
          <w:sz w:val="21"/>
          <w:szCs w:val="21"/>
        </w:rPr>
        <w:t xml:space="preserve"> untuk dipinjamkan kepada Perusahaan Proyek berdasarkan ayat </w:t>
      </w:r>
      <w:r>
        <w:rPr>
          <w:rFonts w:ascii="Arial" w:hAnsi="Arial" w:cs="Arial"/>
          <w:kern w:val="16"/>
          <w:sz w:val="21"/>
          <w:szCs w:val="21"/>
        </w:rPr>
        <w:fldChar w:fldCharType="begin"/>
      </w:r>
      <w:r>
        <w:rPr>
          <w:rFonts w:ascii="Arial" w:hAnsi="Arial" w:cs="Arial"/>
          <w:kern w:val="16"/>
          <w:sz w:val="21"/>
          <w:szCs w:val="21"/>
        </w:rPr>
        <w:instrText xml:space="preserve"> REF _Ref31200509 \r \h  \* MERGEFORMAT </w:instrText>
      </w:r>
      <w:r>
        <w:rPr>
          <w:rFonts w:ascii="Arial" w:hAnsi="Arial" w:cs="Arial"/>
          <w:kern w:val="16"/>
          <w:sz w:val="21"/>
          <w:szCs w:val="21"/>
        </w:rPr>
        <w:fldChar w:fldCharType="separate"/>
      </w:r>
      <w:r>
        <w:rPr>
          <w:rFonts w:ascii="Arial" w:hAnsi="Arial" w:cs="Arial"/>
          <w:kern w:val="16"/>
          <w:sz w:val="21"/>
          <w:szCs w:val="21"/>
        </w:rPr>
        <w:t>2.1</w:t>
      </w:r>
      <w:r>
        <w:rPr>
          <w:rFonts w:ascii="Arial" w:hAnsi="Arial" w:cs="Arial"/>
          <w:kern w:val="16"/>
          <w:sz w:val="21"/>
          <w:szCs w:val="21"/>
        </w:rPr>
        <w:fldChar w:fldCharType="end"/>
      </w:r>
      <w:r>
        <w:rPr>
          <w:rFonts w:ascii="Arial" w:hAnsi="Arial" w:cs="Arial"/>
          <w:kern w:val="16"/>
          <w:sz w:val="21"/>
          <w:szCs w:val="21"/>
        </w:rPr>
        <w:t xml:space="preserve"> (</w:t>
      </w:r>
      <w:r>
        <w:rPr>
          <w:rFonts w:ascii="Arial" w:hAnsi="Arial" w:cs="Arial"/>
          <w:i/>
          <w:iCs/>
          <w:kern w:val="16"/>
          <w:sz w:val="21"/>
          <w:szCs w:val="21"/>
        </w:rPr>
        <w:t>Komitmen-</w:t>
      </w:r>
      <w:r>
        <w:rPr>
          <w:rFonts w:ascii="Arial" w:hAnsi="Arial" w:cs="Arial"/>
          <w:i/>
          <w:iCs/>
          <w:kern w:val="16"/>
          <w:sz w:val="21"/>
          <w:szCs w:val="21"/>
          <w:lang w:val="en-US"/>
        </w:rPr>
        <w:t>k</w:t>
      </w:r>
      <w:r>
        <w:rPr>
          <w:rFonts w:ascii="Arial" w:hAnsi="Arial" w:cs="Arial"/>
          <w:i/>
          <w:iCs/>
          <w:kern w:val="16"/>
          <w:sz w:val="21"/>
          <w:szCs w:val="21"/>
        </w:rPr>
        <w:t>omitmen</w:t>
      </w:r>
      <w:r>
        <w:rPr>
          <w:rFonts w:ascii="Arial" w:hAnsi="Arial" w:cs="Arial"/>
          <w:kern w:val="16"/>
          <w:sz w:val="21"/>
          <w:szCs w:val="21"/>
        </w:rPr>
        <w:t xml:space="preserve">), di mana jumlah tersebut dapat dikurangi berdasarkan ayat </w:t>
      </w:r>
      <w:r>
        <w:rPr>
          <w:rFonts w:ascii="Arial" w:hAnsi="Arial" w:cs="Arial"/>
          <w:kern w:val="16"/>
          <w:sz w:val="21"/>
          <w:szCs w:val="21"/>
        </w:rPr>
        <w:fldChar w:fldCharType="begin"/>
      </w:r>
      <w:r>
        <w:rPr>
          <w:rFonts w:ascii="Arial" w:hAnsi="Arial" w:cs="Arial"/>
          <w:kern w:val="16"/>
          <w:sz w:val="21"/>
          <w:szCs w:val="21"/>
        </w:rPr>
        <w:instrText xml:space="preserve"> REF _Ref45800017 \n \h  \* MERGEFORMAT </w:instrText>
      </w:r>
      <w:r>
        <w:rPr>
          <w:rFonts w:ascii="Arial" w:hAnsi="Arial" w:cs="Arial"/>
          <w:kern w:val="16"/>
          <w:sz w:val="21"/>
          <w:szCs w:val="21"/>
        </w:rPr>
        <w:fldChar w:fldCharType="separate"/>
      </w:r>
      <w:r>
        <w:rPr>
          <w:rFonts w:ascii="Arial" w:hAnsi="Arial" w:cs="Arial"/>
          <w:kern w:val="16"/>
          <w:sz w:val="21"/>
          <w:szCs w:val="21"/>
        </w:rPr>
        <w:t>5.1</w:t>
      </w:r>
      <w:r>
        <w:rPr>
          <w:rFonts w:ascii="Arial" w:hAnsi="Arial" w:cs="Arial"/>
          <w:kern w:val="16"/>
          <w:sz w:val="21"/>
          <w:szCs w:val="21"/>
        </w:rPr>
        <w:fldChar w:fldCharType="end"/>
      </w:r>
      <w:r>
        <w:rPr>
          <w:rFonts w:ascii="Arial" w:hAnsi="Arial" w:cs="Arial"/>
          <w:kern w:val="16"/>
          <w:sz w:val="21"/>
          <w:szCs w:val="21"/>
        </w:rPr>
        <w:t xml:space="preserve"> (</w:t>
      </w:r>
      <w:r>
        <w:rPr>
          <w:rFonts w:ascii="Arial" w:hAnsi="Arial" w:cs="Arial"/>
          <w:i/>
          <w:kern w:val="16"/>
          <w:sz w:val="21"/>
          <w:szCs w:val="21"/>
        </w:rPr>
        <w:t>Persyaratan-</w:t>
      </w:r>
      <w:r>
        <w:rPr>
          <w:rFonts w:ascii="Arial" w:hAnsi="Arial" w:cs="Arial"/>
          <w:i/>
          <w:kern w:val="16"/>
          <w:sz w:val="21"/>
          <w:szCs w:val="21"/>
          <w:lang w:val="en-US"/>
        </w:rPr>
        <w:t>p</w:t>
      </w:r>
      <w:r>
        <w:rPr>
          <w:rFonts w:ascii="Arial" w:hAnsi="Arial" w:cs="Arial"/>
          <w:i/>
          <w:kern w:val="16"/>
          <w:sz w:val="21"/>
          <w:szCs w:val="21"/>
        </w:rPr>
        <w:t>ersyaratan</w:t>
      </w:r>
      <w:r>
        <w:rPr>
          <w:rFonts w:ascii="Arial" w:hAnsi="Arial" w:cs="Arial"/>
          <w:kern w:val="16"/>
          <w:sz w:val="21"/>
          <w:szCs w:val="21"/>
        </w:rPr>
        <w:t>).</w:t>
      </w:r>
    </w:p>
    <w:p>
      <w:pPr>
        <w:spacing w:after="120" w:line="240" w:lineRule="auto"/>
        <w:rPr>
          <w:rFonts w:ascii="Arial" w:hAnsi="Arial" w:cs="Arial"/>
          <w:sz w:val="21"/>
          <w:szCs w:val="21"/>
        </w:rPr>
      </w:pPr>
      <w:r>
        <w:rPr>
          <w:rFonts w:ascii="Arial" w:hAnsi="Arial" w:cs="Arial"/>
          <w:sz w:val="21"/>
          <w:szCs w:val="21"/>
        </w:rPr>
        <w:t>"</w:t>
      </w:r>
      <w:r>
        <w:rPr>
          <w:rFonts w:ascii="Arial" w:hAnsi="Arial" w:cs="Arial"/>
          <w:b/>
          <w:bCs/>
          <w:sz w:val="21"/>
          <w:szCs w:val="21"/>
        </w:rPr>
        <w:t>Pihak-pihak Ekuitas</w:t>
      </w:r>
      <w:r>
        <w:rPr>
          <w:rFonts w:ascii="Arial" w:hAnsi="Arial" w:cs="Arial"/>
          <w:sz w:val="21"/>
          <w:szCs w:val="21"/>
        </w:rPr>
        <w:t>" berarti [</w:t>
      </w:r>
      <w:r>
        <w:rPr>
          <w:rFonts w:ascii="Arial" w:hAnsi="Arial" w:cs="Arial"/>
          <w:i/>
          <w:iCs/>
          <w:sz w:val="21"/>
          <w:szCs w:val="21"/>
        </w:rPr>
        <w:t>masukkan Para Sponsor/Pemegang Saham dari Perusahaan Proyek</w:t>
      </w:r>
      <w:r>
        <w:rPr>
          <w:rFonts w:ascii="Arial" w:hAnsi="Arial" w:cs="Arial"/>
          <w:sz w:val="21"/>
          <w:szCs w:val="21"/>
        </w:rPr>
        <w:t>].</w:t>
      </w:r>
    </w:p>
    <w:p>
      <w:pPr>
        <w:spacing w:after="120" w:line="240" w:lineRule="auto"/>
        <w:rPr>
          <w:rFonts w:ascii="Arial" w:hAnsi="Arial" w:cs="Arial"/>
          <w:sz w:val="21"/>
          <w:szCs w:val="21"/>
        </w:rPr>
      </w:pPr>
      <w:r>
        <w:rPr>
          <w:rFonts w:ascii="Arial" w:hAnsi="Arial" w:cs="Arial"/>
          <w:sz w:val="21"/>
          <w:szCs w:val="21"/>
        </w:rPr>
        <w:t>"</w:t>
      </w:r>
      <w:r>
        <w:rPr>
          <w:rFonts w:ascii="Arial" w:hAnsi="Arial" w:cs="Arial"/>
          <w:b/>
          <w:bCs/>
          <w:sz w:val="21"/>
          <w:szCs w:val="21"/>
        </w:rPr>
        <w:t>Dokumen-dokumen Fasilitas</w:t>
      </w:r>
      <w:r>
        <w:rPr>
          <w:rFonts w:ascii="Arial" w:hAnsi="Arial" w:cs="Arial"/>
          <w:sz w:val="21"/>
          <w:szCs w:val="21"/>
        </w:rPr>
        <w:t xml:space="preserve">" berarti suatu perjanjian Fasilitas[-fasilitas] dan dokumen-dokumen terkait (berdasarkan ketentuan-ketentuan yang diatur dalam Daftar Ketentuan dan surat ini) dalam </w:t>
      </w:r>
      <w:r>
        <w:rPr>
          <w:rFonts w:ascii="Arial" w:hAnsi="Arial" w:cs="Arial"/>
          <w:sz w:val="21"/>
          <w:szCs w:val="21"/>
          <w:lang w:val="en-US"/>
        </w:rPr>
        <w:t xml:space="preserve">format </w:t>
      </w:r>
      <w:r>
        <w:rPr>
          <w:rFonts w:ascii="Arial" w:hAnsi="Arial" w:cs="Arial"/>
          <w:sz w:val="21"/>
          <w:szCs w:val="21"/>
        </w:rPr>
        <w:t xml:space="preserve">dan isi yang memuaskan </w:t>
      </w:r>
      <w:r>
        <w:rPr>
          <w:rFonts w:ascii="Arial" w:hAnsi="Arial" w:cs="Arial"/>
          <w:i/>
          <w:iCs/>
          <w:sz w:val="21"/>
          <w:szCs w:val="21"/>
          <w:lang w:val="en-US"/>
        </w:rPr>
        <w:t xml:space="preserve">Para </w:t>
      </w:r>
      <w:r>
        <w:rPr>
          <w:rFonts w:ascii="Arial" w:hAnsi="Arial" w:cs="Arial"/>
          <w:i/>
          <w:sz w:val="21"/>
          <w:szCs w:val="21"/>
          <w:lang w:val="en-US"/>
        </w:rPr>
        <w:t>Mandated Lead Arranger</w:t>
      </w:r>
      <w:r>
        <w:rPr>
          <w:rFonts w:ascii="Arial" w:hAnsi="Arial" w:cs="Arial"/>
          <w:sz w:val="21"/>
          <w:szCs w:val="21"/>
        </w:rPr>
        <w:t>.</w:t>
      </w:r>
    </w:p>
    <w:p>
      <w:pPr>
        <w:spacing w:after="120" w:line="240" w:lineRule="auto"/>
        <w:rPr>
          <w:rFonts w:ascii="Arial" w:hAnsi="Arial" w:cs="Arial"/>
          <w:b/>
          <w:bCs/>
          <w:sz w:val="21"/>
          <w:szCs w:val="21"/>
        </w:rPr>
      </w:pPr>
      <w:r>
        <w:rPr>
          <w:rFonts w:ascii="Arial" w:hAnsi="Arial" w:cs="Arial"/>
          <w:sz w:val="21"/>
          <w:szCs w:val="21"/>
        </w:rPr>
        <w:t>"</w:t>
      </w:r>
      <w:r>
        <w:rPr>
          <w:rFonts w:ascii="Arial" w:hAnsi="Arial" w:cs="Arial"/>
          <w:b/>
          <w:bCs/>
          <w:sz w:val="21"/>
          <w:szCs w:val="21"/>
        </w:rPr>
        <w:t>Surat Biaya</w:t>
      </w:r>
      <w:r>
        <w:rPr>
          <w:rFonts w:ascii="Arial" w:hAnsi="Arial" w:cs="Arial"/>
          <w:sz w:val="21"/>
          <w:szCs w:val="21"/>
        </w:rPr>
        <w:t xml:space="preserve">" berarti setiap surat biaya antara (a) setiap </w:t>
      </w:r>
      <w:r>
        <w:rPr>
          <w:rFonts w:ascii="Arial" w:hAnsi="Arial" w:cs="Arial"/>
          <w:i/>
          <w:sz w:val="21"/>
          <w:szCs w:val="21"/>
          <w:lang w:val="en-US"/>
        </w:rPr>
        <w:t>Mandated Lead Arranger</w:t>
      </w:r>
      <w:r>
        <w:rPr>
          <w:rFonts w:ascii="Arial" w:hAnsi="Arial" w:cs="Arial"/>
          <w:sz w:val="21"/>
          <w:szCs w:val="21"/>
        </w:rPr>
        <w:t xml:space="preserve"> dan/atau setiap Agen dan (b) Perusahaan Proyek tertanggal pada atau sekitar tanggal surat ini.</w:t>
      </w:r>
    </w:p>
    <w:p>
      <w:pPr>
        <w:spacing w:after="120" w:line="240" w:lineRule="auto"/>
        <w:rPr>
          <w:rFonts w:ascii="Arial" w:hAnsi="Arial" w:cs="Arial"/>
          <w:sz w:val="21"/>
          <w:szCs w:val="21"/>
        </w:rPr>
      </w:pPr>
      <w:r>
        <w:rPr>
          <w:rFonts w:ascii="Arial" w:hAnsi="Arial" w:cs="Arial"/>
          <w:sz w:val="21"/>
          <w:szCs w:val="21"/>
        </w:rPr>
        <w:t>"</w:t>
      </w:r>
      <w:r>
        <w:rPr>
          <w:rFonts w:ascii="Arial" w:hAnsi="Arial" w:cs="Arial"/>
          <w:b/>
          <w:kern w:val="16"/>
          <w:sz w:val="21"/>
          <w:szCs w:val="21"/>
        </w:rPr>
        <w:t>Persetujuan Kredit Akhir</w:t>
      </w:r>
      <w:r>
        <w:rPr>
          <w:rFonts w:ascii="Arial" w:hAnsi="Arial" w:cs="Arial"/>
          <w:sz w:val="21"/>
          <w:szCs w:val="21"/>
        </w:rPr>
        <w:t>"</w:t>
      </w:r>
      <w:r>
        <w:rPr>
          <w:rFonts w:ascii="Arial" w:hAnsi="Arial" w:cs="Arial"/>
          <w:kern w:val="16"/>
          <w:sz w:val="21"/>
          <w:szCs w:val="21"/>
        </w:rPr>
        <w:t xml:space="preserve"> berarti, sehubungan dengan seorang </w:t>
      </w:r>
      <w:r>
        <w:rPr>
          <w:rFonts w:ascii="Arial" w:hAnsi="Arial" w:cs="Arial"/>
          <w:i/>
          <w:kern w:val="16"/>
          <w:sz w:val="21"/>
          <w:szCs w:val="21"/>
          <w:lang w:val="en-US"/>
        </w:rPr>
        <w:t>Mandated Lead Arranger</w:t>
      </w:r>
      <w:r>
        <w:rPr>
          <w:rFonts w:ascii="Arial" w:hAnsi="Arial" w:cs="Arial"/>
          <w:kern w:val="16"/>
          <w:sz w:val="21"/>
          <w:szCs w:val="21"/>
        </w:rPr>
        <w:t xml:space="preserve">, semua persetujuan kredit internal (perlu dicatat bahwa persetujuan-persetujuan tersebut akan tunduk pada dipenuhinya atau dikesampingkannya semua prasyarat pendahuluan terkait Pemenuhan Pembiayaan sesuai dengan ketentuan-ketentuan Dokumen-dokumen Fasilitas) yang disyaratkan agar </w:t>
      </w:r>
      <w:r>
        <w:rPr>
          <w:rFonts w:ascii="Arial" w:hAnsi="Arial" w:cs="Arial"/>
          <w:i/>
          <w:kern w:val="16"/>
          <w:sz w:val="21"/>
          <w:szCs w:val="21"/>
          <w:lang w:val="en-US"/>
        </w:rPr>
        <w:t>Mandated Lead Arranger</w:t>
      </w:r>
      <w:r>
        <w:rPr>
          <w:rFonts w:ascii="Arial" w:hAnsi="Arial" w:cs="Arial"/>
          <w:kern w:val="16"/>
          <w:sz w:val="21"/>
          <w:szCs w:val="21"/>
        </w:rPr>
        <w:t xml:space="preserve"> </w:t>
      </w:r>
      <w:r>
        <w:rPr>
          <w:rFonts w:ascii="Arial" w:hAnsi="Arial" w:cs="Arial"/>
          <w:kern w:val="16"/>
          <w:sz w:val="21"/>
          <w:szCs w:val="21"/>
          <w:lang w:val="en-US"/>
        </w:rPr>
        <w:t xml:space="preserve">tersebut </w:t>
      </w:r>
      <w:r>
        <w:rPr>
          <w:rFonts w:ascii="Arial" w:hAnsi="Arial" w:cs="Arial"/>
          <w:kern w:val="16"/>
          <w:sz w:val="21"/>
          <w:szCs w:val="21"/>
        </w:rPr>
        <w:t>memberikan Komitmennya untuk berpartisipasi dalam Fasilitas[-fasilitas] [dan menyediakan Lindung Nilai] berdasarkan syarat-syarat and ketentuan-ketentuan Dokumen-dokumen Pelimpahan Wewenang.</w:t>
      </w:r>
    </w:p>
    <w:p>
      <w:pPr>
        <w:spacing w:after="120" w:line="240" w:lineRule="auto"/>
        <w:rPr>
          <w:rFonts w:ascii="Arial" w:hAnsi="Arial" w:cs="Arial"/>
          <w:sz w:val="21"/>
          <w:szCs w:val="21"/>
        </w:rPr>
      </w:pPr>
      <w:r>
        <w:rPr>
          <w:rFonts w:ascii="Arial" w:hAnsi="Arial" w:cs="Arial"/>
          <w:sz w:val="21"/>
          <w:szCs w:val="21"/>
        </w:rPr>
        <w:t>["</w:t>
      </w:r>
      <w:r>
        <w:rPr>
          <w:rFonts w:ascii="Arial" w:hAnsi="Arial" w:cs="Arial"/>
          <w:b/>
          <w:bCs/>
          <w:sz w:val="21"/>
          <w:szCs w:val="21"/>
        </w:rPr>
        <w:t>Partisipasi Lindung Nilai</w:t>
      </w:r>
      <w:r>
        <w:rPr>
          <w:rFonts w:ascii="Arial" w:hAnsi="Arial" w:cs="Arial"/>
          <w:sz w:val="21"/>
          <w:szCs w:val="21"/>
        </w:rPr>
        <w:t xml:space="preserve">" berarti, sehubungan dengan seorang </w:t>
      </w:r>
      <w:r>
        <w:rPr>
          <w:rFonts w:ascii="Arial" w:hAnsi="Arial" w:cs="Arial"/>
          <w:i/>
          <w:sz w:val="21"/>
          <w:szCs w:val="21"/>
          <w:lang w:val="en-US"/>
        </w:rPr>
        <w:t>Mandated Lead Arranger</w:t>
      </w:r>
      <w:r>
        <w:rPr>
          <w:rFonts w:ascii="Arial" w:hAnsi="Arial" w:cs="Arial"/>
          <w:sz w:val="21"/>
          <w:szCs w:val="21"/>
        </w:rPr>
        <w:t xml:space="preserve">, jumlah partisipasinya dalam Lindung Nilai sebagaimana ditentukan sesuai dengan ayat </w:t>
      </w:r>
      <w:r>
        <w:rPr>
          <w:rFonts w:ascii="Arial" w:hAnsi="Arial" w:cs="Arial"/>
          <w:sz w:val="21"/>
          <w:szCs w:val="21"/>
        </w:rPr>
        <w:fldChar w:fldCharType="begin"/>
      </w:r>
      <w:r>
        <w:rPr>
          <w:rFonts w:ascii="Arial" w:hAnsi="Arial" w:cs="Arial"/>
          <w:sz w:val="21"/>
          <w:szCs w:val="21"/>
        </w:rPr>
        <w:instrText xml:space="preserve"> REF _Ref31273196 \r \h  \* MERGEFORMAT </w:instrText>
      </w:r>
      <w:r>
        <w:rPr>
          <w:rFonts w:ascii="Arial" w:hAnsi="Arial" w:cs="Arial"/>
          <w:sz w:val="21"/>
          <w:szCs w:val="21"/>
        </w:rPr>
        <w:fldChar w:fldCharType="separate"/>
      </w:r>
      <w:r>
        <w:rPr>
          <w:rFonts w:ascii="Arial" w:hAnsi="Arial" w:cs="Arial"/>
          <w:sz w:val="21"/>
          <w:szCs w:val="21"/>
        </w:rPr>
        <w:t>4</w:t>
      </w:r>
      <w:r>
        <w:rPr>
          <w:rFonts w:ascii="Arial" w:hAnsi="Arial" w:cs="Arial"/>
          <w:sz w:val="21"/>
          <w:szCs w:val="21"/>
        </w:rPr>
        <w:fldChar w:fldCharType="end"/>
      </w:r>
      <w:r>
        <w:rPr>
          <w:rFonts w:ascii="Arial" w:hAnsi="Arial" w:cs="Arial"/>
          <w:sz w:val="21"/>
          <w:szCs w:val="21"/>
        </w:rPr>
        <w:t xml:space="preserve"> (</w:t>
      </w:r>
      <w:r>
        <w:rPr>
          <w:rFonts w:ascii="Arial" w:hAnsi="Arial" w:cs="Arial"/>
          <w:i/>
          <w:iCs/>
          <w:sz w:val="21"/>
          <w:szCs w:val="21"/>
        </w:rPr>
        <w:fldChar w:fldCharType="begin"/>
      </w:r>
      <w:r>
        <w:rPr>
          <w:rFonts w:ascii="Arial" w:hAnsi="Arial" w:cs="Arial"/>
          <w:sz w:val="21"/>
          <w:szCs w:val="21"/>
        </w:rPr>
        <w:instrText xml:space="preserve"> REF _Ref31273196 \h </w:instrText>
      </w:r>
      <w:r>
        <w:rPr>
          <w:rFonts w:ascii="Arial" w:hAnsi="Arial" w:cs="Arial"/>
          <w:i/>
          <w:iCs/>
          <w:sz w:val="21"/>
          <w:szCs w:val="21"/>
        </w:rPr>
        <w:instrText xml:space="preserve"> \* MERGEFORMAT </w:instrText>
      </w:r>
      <w:r>
        <w:rPr>
          <w:rFonts w:ascii="Arial" w:hAnsi="Arial" w:cs="Arial"/>
          <w:i/>
          <w:iCs/>
          <w:sz w:val="21"/>
          <w:szCs w:val="21"/>
        </w:rPr>
        <w:fldChar w:fldCharType="separate"/>
      </w:r>
      <w:r>
        <w:rPr>
          <w:rFonts w:ascii="Arial" w:hAnsi="Arial" w:cs="Arial"/>
          <w:sz w:val="21"/>
          <w:szCs w:val="21"/>
        </w:rPr>
        <w:t>[</w:t>
      </w:r>
      <w:r>
        <w:rPr>
          <w:rFonts w:ascii="Arial" w:hAnsi="Arial" w:cs="Arial"/>
          <w:i/>
          <w:iCs/>
          <w:sz w:val="21"/>
          <w:szCs w:val="21"/>
        </w:rPr>
        <w:t>Lindung</w:t>
      </w:r>
      <w:r>
        <w:rPr>
          <w:rFonts w:ascii="Arial" w:hAnsi="Arial" w:cs="Arial"/>
          <w:i/>
          <w:iCs/>
          <w:sz w:val="21"/>
          <w:szCs w:val="21"/>
        </w:rPr>
        <w:fldChar w:fldCharType="end"/>
      </w:r>
      <w:r>
        <w:rPr>
          <w:rFonts w:ascii="Arial" w:hAnsi="Arial" w:cs="Arial"/>
          <w:i/>
          <w:iCs/>
          <w:sz w:val="21"/>
          <w:szCs w:val="21"/>
        </w:rPr>
        <w:t xml:space="preserve"> Nilai</w:t>
      </w:r>
      <w:r>
        <w:rPr>
          <w:rFonts w:ascii="Arial" w:hAnsi="Arial" w:cs="Arial"/>
          <w:sz w:val="21"/>
          <w:szCs w:val="21"/>
        </w:rPr>
        <w:t>).]</w:t>
      </w:r>
    </w:p>
    <w:p>
      <w:pPr>
        <w:spacing w:after="120" w:line="240" w:lineRule="auto"/>
        <w:rPr>
          <w:rFonts w:ascii="Arial" w:hAnsi="Arial" w:cs="Arial"/>
          <w:sz w:val="21"/>
          <w:szCs w:val="21"/>
        </w:rPr>
      </w:pPr>
      <w:r>
        <w:rPr>
          <w:rFonts w:ascii="Arial" w:hAnsi="Arial" w:cs="Arial"/>
          <w:sz w:val="21"/>
          <w:szCs w:val="21"/>
        </w:rPr>
        <w:t>["</w:t>
      </w:r>
      <w:r>
        <w:rPr>
          <w:rFonts w:ascii="Arial" w:hAnsi="Arial" w:cs="Arial"/>
          <w:b/>
          <w:bCs/>
          <w:sz w:val="21"/>
          <w:szCs w:val="21"/>
        </w:rPr>
        <w:t>Strategi Lindung Nilai</w:t>
      </w:r>
      <w:r>
        <w:rPr>
          <w:rFonts w:ascii="Arial" w:hAnsi="Arial" w:cs="Arial"/>
          <w:sz w:val="21"/>
          <w:szCs w:val="21"/>
        </w:rPr>
        <w:t xml:space="preserve">" berarti strategi lindung nilai suku bunga untuk Fasilitas[-fasilitas] yang akan disepakati antara Perusahaan Proyek dan </w:t>
      </w:r>
      <w:r>
        <w:rPr>
          <w:rFonts w:ascii="Arial" w:hAnsi="Arial" w:cs="Arial"/>
          <w:i/>
          <w:iCs/>
          <w:sz w:val="21"/>
          <w:szCs w:val="21"/>
          <w:lang w:val="en-US"/>
        </w:rPr>
        <w:t>Para</w:t>
      </w:r>
      <w:r>
        <w:rPr>
          <w:rFonts w:ascii="Arial" w:hAnsi="Arial" w:cs="Arial"/>
          <w:sz w:val="21"/>
          <w:szCs w:val="21"/>
          <w:lang w:val="en-US"/>
        </w:rPr>
        <w:t xml:space="preserve"> </w:t>
      </w:r>
      <w:r>
        <w:rPr>
          <w:rFonts w:ascii="Arial" w:hAnsi="Arial" w:cs="Arial"/>
          <w:i/>
          <w:sz w:val="21"/>
          <w:szCs w:val="21"/>
          <w:lang w:val="en-US"/>
        </w:rPr>
        <w:t>Mandated Lead Arranger</w:t>
      </w:r>
      <w:r>
        <w:rPr>
          <w:rFonts w:ascii="Arial" w:hAnsi="Arial" w:cs="Arial"/>
          <w:sz w:val="21"/>
          <w:szCs w:val="21"/>
        </w:rPr>
        <w:t>.]</w:t>
      </w:r>
    </w:p>
    <w:p>
      <w:pPr>
        <w:spacing w:after="120" w:line="240" w:lineRule="auto"/>
        <w:rPr>
          <w:rFonts w:ascii="Arial" w:hAnsi="Arial" w:cs="Arial"/>
          <w:sz w:val="21"/>
          <w:szCs w:val="21"/>
        </w:rPr>
      </w:pPr>
      <w:r>
        <w:rPr>
          <w:rFonts w:ascii="Arial" w:hAnsi="Arial" w:cs="Arial"/>
          <w:sz w:val="21"/>
          <w:szCs w:val="21"/>
        </w:rPr>
        <w:t>"</w:t>
      </w:r>
      <w:r>
        <w:rPr>
          <w:rFonts w:ascii="Arial" w:hAnsi="Arial" w:cs="Arial"/>
          <w:b/>
          <w:bCs/>
          <w:sz w:val="21"/>
          <w:szCs w:val="21"/>
        </w:rPr>
        <w:t>Dokumen-dokumen Proyek Utama</w:t>
      </w:r>
      <w:r>
        <w:rPr>
          <w:rFonts w:ascii="Arial" w:hAnsi="Arial" w:cs="Arial"/>
          <w:sz w:val="21"/>
          <w:szCs w:val="21"/>
        </w:rPr>
        <w:t>" [berarti [</w:t>
      </w:r>
      <w:r>
        <w:rPr>
          <w:rFonts w:ascii="Arial" w:hAnsi="Arial" w:cs="Arial"/>
          <w:i/>
          <w:iCs/>
          <w:sz w:val="21"/>
          <w:szCs w:val="21"/>
        </w:rPr>
        <w:t>daftar Dokumen-dokumen Proyek Utama</w:t>
      </w:r>
      <w:r>
        <w:rPr>
          <w:rFonts w:ascii="Arial" w:hAnsi="Arial" w:cs="Arial"/>
          <w:sz w:val="21"/>
          <w:szCs w:val="21"/>
        </w:rPr>
        <w:t xml:space="preserve">]][memiliki arti sebagaimana diberikan atas istilah tersebut dalam </w:t>
      </w:r>
      <w:r>
        <w:rPr>
          <w:rFonts w:ascii="Arial" w:hAnsi="Arial" w:cs="Arial"/>
          <w:iCs/>
          <w:sz w:val="21"/>
          <w:szCs w:val="21"/>
        </w:rPr>
        <w:t>Daftar Ketentuan</w:t>
      </w:r>
      <w:r>
        <w:rPr>
          <w:rFonts w:ascii="Arial" w:hAnsi="Arial" w:cs="Arial"/>
          <w:sz w:val="21"/>
          <w:szCs w:val="21"/>
        </w:rPr>
        <w:t>].</w:t>
      </w:r>
    </w:p>
    <w:p>
      <w:pPr>
        <w:spacing w:after="120" w:line="240" w:lineRule="auto"/>
        <w:rPr>
          <w:rFonts w:ascii="Arial" w:hAnsi="Arial" w:cs="Arial"/>
          <w:sz w:val="21"/>
          <w:szCs w:val="21"/>
        </w:rPr>
      </w:pPr>
      <w:r>
        <w:rPr>
          <w:rFonts w:ascii="Arial" w:hAnsi="Arial" w:cs="Arial"/>
          <w:sz w:val="21"/>
          <w:szCs w:val="21"/>
        </w:rPr>
        <w:t>["</w:t>
      </w:r>
      <w:r>
        <w:rPr>
          <w:rFonts w:ascii="Arial" w:hAnsi="Arial" w:cs="Arial"/>
          <w:b/>
          <w:sz w:val="21"/>
          <w:szCs w:val="21"/>
        </w:rPr>
        <w:t>Para</w:t>
      </w:r>
      <w:r>
        <w:rPr>
          <w:rFonts w:ascii="Arial" w:hAnsi="Arial" w:cs="Arial"/>
          <w:sz w:val="21"/>
          <w:szCs w:val="21"/>
        </w:rPr>
        <w:t xml:space="preserve"> </w:t>
      </w:r>
      <w:r>
        <w:rPr>
          <w:rFonts w:ascii="Arial" w:hAnsi="Arial" w:cs="Arial"/>
          <w:b/>
          <w:i/>
          <w:sz w:val="21"/>
          <w:szCs w:val="21"/>
          <w:lang w:val="en-US"/>
        </w:rPr>
        <w:t xml:space="preserve">Mandated Lead Arranger </w:t>
      </w:r>
      <w:r>
        <w:rPr>
          <w:rFonts w:ascii="Arial" w:hAnsi="Arial" w:cs="Arial"/>
          <w:b/>
          <w:sz w:val="21"/>
          <w:szCs w:val="21"/>
          <w:lang w:val="en-US"/>
        </w:rPr>
        <w:t>(</w:t>
      </w:r>
      <w:r>
        <w:rPr>
          <w:rFonts w:ascii="Arial" w:hAnsi="Arial" w:cs="Arial"/>
          <w:b/>
          <w:bCs/>
          <w:sz w:val="21"/>
          <w:szCs w:val="21"/>
        </w:rPr>
        <w:t>MLA) Mayoritas</w:t>
      </w:r>
      <w:r>
        <w:rPr>
          <w:rFonts w:ascii="Arial" w:hAnsi="Arial" w:cs="Arial"/>
          <w:sz w:val="21"/>
          <w:szCs w:val="21"/>
        </w:rPr>
        <w:t>" berarti [</w:t>
      </w:r>
      <w:r>
        <w:rPr>
          <w:rFonts w:ascii="Arial" w:hAnsi="Arial" w:cs="Arial"/>
          <w:sz w:val="21"/>
          <w:szCs w:val="21"/>
          <w:lang w:val="en-US"/>
        </w:rPr>
        <w:t xml:space="preserve">seorang </w:t>
      </w:r>
      <w:r>
        <w:rPr>
          <w:rFonts w:ascii="Arial" w:hAnsi="Arial" w:cs="Arial"/>
          <w:i/>
          <w:sz w:val="21"/>
          <w:szCs w:val="21"/>
          <w:lang w:val="en-US"/>
        </w:rPr>
        <w:t>Mandated Lead Arranger</w:t>
      </w:r>
      <w:r>
        <w:rPr>
          <w:rFonts w:ascii="Arial" w:hAnsi="Arial" w:cs="Arial"/>
          <w:sz w:val="21"/>
          <w:szCs w:val="21"/>
        </w:rPr>
        <w:t xml:space="preserve"> atau </w:t>
      </w:r>
      <w:r>
        <w:rPr>
          <w:rFonts w:ascii="Arial" w:hAnsi="Arial" w:cs="Arial"/>
          <w:i/>
          <w:iCs/>
          <w:sz w:val="21"/>
          <w:szCs w:val="21"/>
        </w:rPr>
        <w:t>Para</w:t>
      </w:r>
      <w:r>
        <w:rPr>
          <w:rFonts w:ascii="Arial" w:hAnsi="Arial" w:cs="Arial"/>
          <w:sz w:val="21"/>
          <w:szCs w:val="21"/>
        </w:rPr>
        <w:t xml:space="preserve"> </w:t>
      </w:r>
      <w:r>
        <w:rPr>
          <w:rFonts w:ascii="Arial" w:hAnsi="Arial" w:cs="Arial"/>
          <w:i/>
          <w:sz w:val="21"/>
          <w:szCs w:val="21"/>
          <w:lang w:val="en-US"/>
        </w:rPr>
        <w:t>Mandated Lead Arranger</w:t>
      </w:r>
      <w:r>
        <w:rPr>
          <w:rFonts w:ascii="Arial" w:hAnsi="Arial" w:cs="Arial"/>
          <w:sz w:val="21"/>
          <w:szCs w:val="21"/>
        </w:rPr>
        <w:t xml:space="preserve"> yang jumlah Komitmennya secara keseluruhan lebih dari [66 </w:t>
      </w:r>
      <w:r>
        <w:rPr>
          <w:rFonts w:ascii="Arial" w:hAnsi="Arial" w:cs="Arial"/>
          <w:sz w:val="21"/>
          <w:szCs w:val="21"/>
          <w:lang w:val="en-US"/>
        </w:rPr>
        <w:t xml:space="preserve">⅔]% dari Fasilitas[-fasilitas]/[mayoritas dalam jumlah </w:t>
      </w:r>
      <w:r>
        <w:rPr>
          <w:rFonts w:ascii="Arial" w:hAnsi="Arial" w:cs="Arial"/>
          <w:i/>
          <w:iCs/>
          <w:sz w:val="21"/>
          <w:szCs w:val="21"/>
          <w:lang w:val="en-US"/>
        </w:rPr>
        <w:t>Para</w:t>
      </w:r>
      <w:r>
        <w:rPr>
          <w:rFonts w:ascii="Arial" w:hAnsi="Arial" w:cs="Arial"/>
          <w:sz w:val="21"/>
          <w:szCs w:val="21"/>
          <w:lang w:val="en-US"/>
        </w:rPr>
        <w:t xml:space="preserve"> </w:t>
      </w:r>
      <w:r>
        <w:rPr>
          <w:rFonts w:ascii="Arial" w:hAnsi="Arial" w:cs="Arial"/>
          <w:i/>
          <w:sz w:val="21"/>
          <w:szCs w:val="21"/>
          <w:lang w:val="en-US"/>
        </w:rPr>
        <w:t>Mandated Lead Arranger</w:t>
      </w:r>
      <w:r>
        <w:rPr>
          <w:rFonts w:ascii="Arial" w:hAnsi="Arial" w:cs="Arial"/>
          <w:sz w:val="21"/>
          <w:szCs w:val="21"/>
          <w:lang w:val="en-US"/>
        </w:rPr>
        <w:t>]</w:t>
      </w:r>
      <w:r>
        <w:rPr>
          <w:rFonts w:ascii="Arial" w:hAnsi="Arial" w:cs="Arial"/>
          <w:sz w:val="21"/>
          <w:szCs w:val="21"/>
        </w:rPr>
        <w:t>.]</w:t>
      </w:r>
      <w:r>
        <w:rPr>
          <w:rStyle w:val="25"/>
          <w:rFonts w:ascii="Arial" w:hAnsi="Arial" w:cs="Arial"/>
          <w:sz w:val="21"/>
          <w:szCs w:val="21"/>
        </w:rPr>
        <w:footnoteReference w:id="6"/>
      </w:r>
    </w:p>
    <w:p>
      <w:pPr>
        <w:spacing w:after="120" w:line="240" w:lineRule="auto"/>
        <w:rPr>
          <w:rFonts w:ascii="Arial" w:hAnsi="Arial" w:cs="Arial"/>
          <w:sz w:val="21"/>
          <w:szCs w:val="21"/>
        </w:rPr>
      </w:pPr>
      <w:r>
        <w:rPr>
          <w:rFonts w:ascii="Arial" w:hAnsi="Arial" w:cs="Arial"/>
          <w:sz w:val="21"/>
          <w:szCs w:val="21"/>
        </w:rPr>
        <w:t>"</w:t>
      </w:r>
      <w:r>
        <w:rPr>
          <w:rFonts w:ascii="Arial" w:hAnsi="Arial" w:cs="Arial"/>
          <w:b/>
          <w:bCs/>
          <w:sz w:val="21"/>
          <w:szCs w:val="21"/>
        </w:rPr>
        <w:t>Dokumen-dokumen Pelimpahan Wewenang</w:t>
      </w:r>
      <w:r>
        <w:rPr>
          <w:rFonts w:ascii="Arial" w:hAnsi="Arial" w:cs="Arial"/>
          <w:sz w:val="21"/>
          <w:szCs w:val="21"/>
        </w:rPr>
        <w:t xml:space="preserve">" berarti surat ini, </w:t>
      </w:r>
      <w:r>
        <w:rPr>
          <w:rFonts w:ascii="Arial" w:hAnsi="Arial" w:cs="Arial"/>
          <w:iCs/>
          <w:sz w:val="21"/>
          <w:szCs w:val="21"/>
        </w:rPr>
        <w:t>Daftar Ketentuan</w:t>
      </w:r>
      <w:r>
        <w:rPr>
          <w:rFonts w:ascii="Arial" w:hAnsi="Arial" w:cs="Arial"/>
          <w:sz w:val="21"/>
          <w:szCs w:val="21"/>
        </w:rPr>
        <w:t xml:space="preserve"> dan setiap Surat Biaya.</w:t>
      </w:r>
    </w:p>
    <w:p>
      <w:pPr>
        <w:spacing w:after="120" w:line="240" w:lineRule="auto"/>
        <w:rPr>
          <w:rFonts w:ascii="Arial" w:hAnsi="Arial" w:cs="Arial"/>
          <w:sz w:val="21"/>
          <w:szCs w:val="21"/>
        </w:rPr>
      </w:pPr>
      <w:r>
        <w:rPr>
          <w:rFonts w:ascii="Arial" w:hAnsi="Arial" w:cs="Arial"/>
          <w:sz w:val="21"/>
          <w:szCs w:val="21"/>
        </w:rPr>
        <w:t>"</w:t>
      </w:r>
      <w:r>
        <w:rPr>
          <w:rFonts w:ascii="Arial" w:hAnsi="Arial" w:cs="Arial"/>
          <w:b/>
          <w:bCs/>
          <w:iCs/>
          <w:sz w:val="21"/>
          <w:szCs w:val="21"/>
        </w:rPr>
        <w:t>Daftar Ketentuan</w:t>
      </w:r>
      <w:r>
        <w:rPr>
          <w:rFonts w:ascii="Arial" w:hAnsi="Arial" w:cs="Arial"/>
          <w:sz w:val="21"/>
          <w:szCs w:val="21"/>
        </w:rPr>
        <w:t xml:space="preserve">" berarti daftar ketentuan yang terlampir dalam surat ini pada </w:t>
      </w:r>
      <w:r>
        <w:rPr>
          <w:rFonts w:ascii="Arial" w:hAnsi="Arial" w:cs="Arial"/>
          <w:sz w:val="21"/>
          <w:szCs w:val="21"/>
        </w:rPr>
        <w:fldChar w:fldCharType="begin"/>
      </w:r>
      <w:r>
        <w:rPr>
          <w:rFonts w:ascii="Arial" w:hAnsi="Arial" w:cs="Arial"/>
          <w:sz w:val="21"/>
          <w:szCs w:val="21"/>
        </w:rPr>
        <w:instrText xml:space="preserve"> REF  Appendix2 \* Caps \h  \* MERGEFORMAT </w:instrText>
      </w:r>
      <w:r>
        <w:rPr>
          <w:rFonts w:ascii="Arial" w:hAnsi="Arial" w:cs="Arial"/>
          <w:sz w:val="21"/>
          <w:szCs w:val="21"/>
        </w:rPr>
        <w:fldChar w:fldCharType="separate"/>
      </w:r>
      <w:r>
        <w:rPr>
          <w:rFonts w:ascii="Arial" w:hAnsi="Arial" w:cs="Arial"/>
          <w:sz w:val="21"/>
          <w:szCs w:val="21"/>
        </w:rPr>
        <w:t>Lampiran 2</w:t>
      </w:r>
      <w:r>
        <w:rPr>
          <w:rFonts w:ascii="Arial" w:hAnsi="Arial" w:cs="Arial"/>
          <w:sz w:val="21"/>
          <w:szCs w:val="21"/>
        </w:rPr>
        <w:fldChar w:fldCharType="end"/>
      </w:r>
      <w:r>
        <w:rPr>
          <w:rFonts w:ascii="Arial" w:hAnsi="Arial" w:cs="Arial"/>
          <w:sz w:val="21"/>
          <w:szCs w:val="21"/>
        </w:rPr>
        <w:t xml:space="preserve"> (</w:t>
      </w:r>
      <w:r>
        <w:rPr>
          <w:rFonts w:ascii="Arial" w:hAnsi="Arial" w:cs="Arial"/>
          <w:i/>
          <w:iCs/>
          <w:sz w:val="21"/>
          <w:szCs w:val="21"/>
        </w:rPr>
        <w:t>Daftar Ketentuan</w:t>
      </w:r>
      <w:r>
        <w:rPr>
          <w:rFonts w:ascii="Arial" w:hAnsi="Arial" w:cs="Arial"/>
          <w:sz w:val="21"/>
          <w:szCs w:val="21"/>
        </w:rPr>
        <w:t>).</w:t>
      </w:r>
    </w:p>
    <w:p>
      <w:pPr>
        <w:spacing w:after="120" w:line="240" w:lineRule="auto"/>
        <w:rPr>
          <w:rFonts w:ascii="Arial" w:hAnsi="Arial" w:cs="Arial"/>
          <w:sz w:val="21"/>
          <w:szCs w:val="21"/>
        </w:rPr>
      </w:pPr>
      <w:r>
        <w:rPr>
          <w:rFonts w:ascii="Arial" w:hAnsi="Arial" w:cs="Arial"/>
          <w:sz w:val="21"/>
          <w:szCs w:val="21"/>
        </w:rPr>
        <w:t>"</w:t>
      </w:r>
      <w:r>
        <w:rPr>
          <w:rFonts w:ascii="Arial" w:hAnsi="Arial" w:cs="Arial"/>
          <w:b/>
          <w:bCs/>
          <w:sz w:val="21"/>
          <w:szCs w:val="21"/>
        </w:rPr>
        <w:t>Transaksi</w:t>
      </w:r>
      <w:r>
        <w:rPr>
          <w:rFonts w:ascii="Arial" w:hAnsi="Arial" w:cs="Arial"/>
          <w:sz w:val="21"/>
          <w:szCs w:val="21"/>
        </w:rPr>
        <w:t>" berarti transaksi pembiayaan proyek yang dimaksud dalam Dokumen-dokumen Pelimpahan Wewenang.</w:t>
      </w:r>
    </w:p>
    <w:p>
      <w:pPr>
        <w:keepNext/>
        <w:spacing w:after="120" w:line="240" w:lineRule="auto"/>
        <w:rPr>
          <w:rFonts w:ascii="Arial" w:hAnsi="Arial" w:cs="Arial"/>
          <w:sz w:val="21"/>
          <w:szCs w:val="21"/>
        </w:rPr>
      </w:pPr>
      <w:r>
        <w:rPr>
          <w:rFonts w:ascii="Arial" w:hAnsi="Arial" w:cs="Arial"/>
          <w:sz w:val="21"/>
          <w:szCs w:val="21"/>
        </w:rPr>
        <w:t>Kecuali apabila dimaksudkan lain, suatu istilah yang didefinisikan dalam Dokumen Pelimpahan Wewenang manapun memiliki arti yang sama dengan istilah yang digunakan dalam surat ini.</w:t>
      </w:r>
    </w:p>
    <w:p>
      <w:pPr>
        <w:pStyle w:val="49"/>
        <w:keepNext/>
        <w:keepLines/>
        <w:tabs>
          <w:tab w:val="clear" w:pos="22"/>
          <w:tab w:val="clear" w:pos="624"/>
        </w:tabs>
        <w:spacing w:after="120" w:line="240" w:lineRule="auto"/>
        <w:ind w:left="720" w:hanging="720"/>
        <w:rPr>
          <w:rFonts w:ascii="Arial" w:hAnsi="Arial" w:cs="Arial"/>
          <w:b/>
          <w:bCs/>
          <w:sz w:val="21"/>
          <w:szCs w:val="21"/>
        </w:rPr>
      </w:pPr>
      <w:r>
        <w:rPr>
          <w:rFonts w:ascii="Arial" w:hAnsi="Arial" w:cs="Arial"/>
          <w:b/>
          <w:bCs/>
          <w:sz w:val="21"/>
          <w:szCs w:val="21"/>
        </w:rPr>
        <w:t>Penunjukan</w:t>
      </w:r>
    </w:p>
    <w:p>
      <w:pPr>
        <w:pStyle w:val="50"/>
        <w:tabs>
          <w:tab w:val="clear" w:pos="22"/>
          <w:tab w:val="clear" w:pos="624"/>
        </w:tabs>
        <w:spacing w:after="120" w:line="240" w:lineRule="auto"/>
        <w:ind w:left="720" w:hanging="720"/>
        <w:rPr>
          <w:rFonts w:ascii="Arial" w:hAnsi="Arial" w:cs="Arial"/>
          <w:sz w:val="21"/>
          <w:szCs w:val="21"/>
        </w:rPr>
      </w:pPr>
      <w:bookmarkStart w:id="2" w:name="_Ref31118055"/>
      <w:r>
        <w:rPr>
          <w:rFonts w:ascii="Arial" w:hAnsi="Arial" w:cs="Arial"/>
          <w:sz w:val="21"/>
          <w:szCs w:val="21"/>
        </w:rPr>
        <w:t>Perusahaan Proyek menunjuk:</w:t>
      </w:r>
      <w:bookmarkEnd w:id="2"/>
    </w:p>
    <w:p>
      <w:pPr>
        <w:pStyle w:val="40"/>
        <w:keepNext/>
        <w:numPr>
          <w:ilvl w:val="1"/>
          <w:numId w:val="14"/>
        </w:numPr>
        <w:tabs>
          <w:tab w:val="clear" w:pos="50"/>
          <w:tab w:val="clear" w:pos="624"/>
          <w:tab w:val="clear" w:pos="1417"/>
        </w:tabs>
        <w:spacing w:after="120" w:line="240" w:lineRule="auto"/>
        <w:ind w:left="1440" w:hanging="720"/>
        <w:rPr>
          <w:rFonts w:ascii="Arial" w:hAnsi="Arial" w:cs="Arial"/>
          <w:sz w:val="21"/>
          <w:szCs w:val="21"/>
        </w:rPr>
      </w:pPr>
      <w:bookmarkStart w:id="3" w:name="_Ref45799954"/>
      <w:r>
        <w:rPr>
          <w:rFonts w:ascii="Arial" w:hAnsi="Arial" w:cs="Arial"/>
          <w:sz w:val="21"/>
          <w:szCs w:val="21"/>
        </w:rPr>
        <w:t xml:space="preserve">Para </w:t>
      </w:r>
      <w:r>
        <w:rPr>
          <w:rFonts w:ascii="Arial" w:hAnsi="Arial" w:cs="Arial"/>
          <w:i/>
          <w:sz w:val="21"/>
          <w:szCs w:val="21"/>
          <w:lang w:val="en-US"/>
        </w:rPr>
        <w:t>Mandated Lead Arranger</w:t>
      </w:r>
      <w:r>
        <w:rPr>
          <w:rFonts w:ascii="Arial" w:hAnsi="Arial" w:cs="Arial"/>
          <w:sz w:val="21"/>
          <w:szCs w:val="21"/>
        </w:rPr>
        <w:t xml:space="preserve"> sebagai para </w:t>
      </w:r>
      <w:r>
        <w:rPr>
          <w:rFonts w:ascii="Arial" w:hAnsi="Arial" w:cs="Arial"/>
          <w:i/>
          <w:sz w:val="21"/>
          <w:szCs w:val="21"/>
        </w:rPr>
        <w:t>exclusive</w:t>
      </w:r>
      <w:r>
        <w:rPr>
          <w:rFonts w:ascii="Arial" w:hAnsi="Arial" w:cs="Arial"/>
          <w:sz w:val="21"/>
          <w:szCs w:val="21"/>
        </w:rPr>
        <w:t xml:space="preserve"> </w:t>
      </w:r>
      <w:r>
        <w:rPr>
          <w:rFonts w:ascii="Arial" w:hAnsi="Arial" w:cs="Arial"/>
          <w:i/>
          <w:sz w:val="21"/>
          <w:szCs w:val="21"/>
        </w:rPr>
        <w:t>arranger</w:t>
      </w:r>
      <w:r>
        <w:rPr>
          <w:rFonts w:ascii="Arial" w:hAnsi="Arial" w:cs="Arial"/>
          <w:sz w:val="21"/>
          <w:szCs w:val="21"/>
        </w:rPr>
        <w:t xml:space="preserve"> Fasilitas[-fasilitas];</w:t>
      </w:r>
      <w:bookmarkEnd w:id="3"/>
    </w:p>
    <w:p>
      <w:pPr>
        <w:pStyle w:val="40"/>
        <w:tabs>
          <w:tab w:val="clear" w:pos="50"/>
          <w:tab w:val="clear" w:pos="624"/>
          <w:tab w:val="clear" w:pos="1417"/>
        </w:tabs>
        <w:spacing w:after="120" w:line="240" w:lineRule="auto"/>
        <w:ind w:left="1440" w:hanging="720"/>
        <w:rPr>
          <w:rFonts w:ascii="Arial" w:hAnsi="Arial" w:cs="Arial"/>
          <w:sz w:val="21"/>
          <w:szCs w:val="21"/>
        </w:rPr>
      </w:pPr>
      <w:bookmarkStart w:id="4" w:name="_Ref31122689"/>
      <w:r>
        <w:rPr>
          <w:rFonts w:ascii="Arial" w:hAnsi="Arial" w:cs="Arial"/>
          <w:sz w:val="21"/>
          <w:szCs w:val="21"/>
        </w:rPr>
        <w:t>[  ] sebagai agen antarkreditur sehubungan dengan Fasilitas[-fasilitas] ("</w:t>
      </w:r>
      <w:r>
        <w:rPr>
          <w:rFonts w:ascii="Arial" w:hAnsi="Arial" w:cs="Arial"/>
          <w:b/>
          <w:bCs/>
          <w:sz w:val="21"/>
          <w:szCs w:val="21"/>
        </w:rPr>
        <w:t>Agen Antar</w:t>
      </w:r>
      <w:r>
        <w:rPr>
          <w:rFonts w:ascii="Arial" w:hAnsi="Arial" w:cs="Arial"/>
          <w:b/>
          <w:bCs/>
          <w:sz w:val="21"/>
          <w:szCs w:val="21"/>
          <w:lang w:val="en-US"/>
        </w:rPr>
        <w:t>k</w:t>
      </w:r>
      <w:r>
        <w:rPr>
          <w:rFonts w:ascii="Arial" w:hAnsi="Arial" w:cs="Arial"/>
          <w:b/>
          <w:bCs/>
          <w:sz w:val="21"/>
          <w:szCs w:val="21"/>
        </w:rPr>
        <w:t>reditur</w:t>
      </w:r>
      <w:r>
        <w:rPr>
          <w:rFonts w:ascii="Arial" w:hAnsi="Arial" w:cs="Arial"/>
          <w:sz w:val="21"/>
          <w:szCs w:val="21"/>
        </w:rPr>
        <w:t>")</w:t>
      </w:r>
      <w:r>
        <w:rPr>
          <w:rStyle w:val="25"/>
          <w:rFonts w:ascii="Arial" w:hAnsi="Arial" w:cs="Arial"/>
          <w:b/>
          <w:sz w:val="21"/>
          <w:szCs w:val="21"/>
        </w:rPr>
        <w:footnoteReference w:id="7"/>
      </w:r>
      <w:r>
        <w:rPr>
          <w:rFonts w:ascii="Arial" w:hAnsi="Arial" w:cs="Arial"/>
          <w:sz w:val="21"/>
          <w:szCs w:val="21"/>
        </w:rPr>
        <w:t>;</w:t>
      </w:r>
      <w:bookmarkEnd w:id="4"/>
      <w:r>
        <w:rPr>
          <w:rFonts w:ascii="Arial" w:hAnsi="Arial" w:cs="Arial"/>
          <w:sz w:val="21"/>
          <w:szCs w:val="21"/>
        </w:rPr>
        <w:t xml:space="preserve"> </w:t>
      </w:r>
    </w:p>
    <w:p>
      <w:pPr>
        <w:pStyle w:val="40"/>
        <w:tabs>
          <w:tab w:val="clear" w:pos="50"/>
          <w:tab w:val="clear" w:pos="624"/>
          <w:tab w:val="clear" w:pos="1417"/>
        </w:tabs>
        <w:spacing w:after="120" w:line="240" w:lineRule="auto"/>
        <w:ind w:left="1440" w:hanging="720"/>
        <w:rPr>
          <w:rFonts w:ascii="Arial" w:hAnsi="Arial" w:cs="Arial"/>
          <w:sz w:val="21"/>
          <w:szCs w:val="21"/>
        </w:rPr>
      </w:pPr>
      <w:r>
        <w:rPr>
          <w:rFonts w:ascii="Arial" w:hAnsi="Arial" w:cs="Arial"/>
          <w:sz w:val="21"/>
          <w:szCs w:val="21"/>
        </w:rPr>
        <w:t>[  ] sebagai agen fasilitas [  ] sehubungan dengan Fasilitas[-fasilitas] ("</w:t>
      </w:r>
      <w:r>
        <w:rPr>
          <w:rFonts w:ascii="Arial" w:hAnsi="Arial" w:cs="Arial"/>
          <w:b/>
          <w:bCs/>
          <w:sz w:val="21"/>
          <w:szCs w:val="21"/>
        </w:rPr>
        <w:t xml:space="preserve">Agen Fasilitas </w:t>
      </w:r>
      <w:r>
        <w:rPr>
          <w:rFonts w:ascii="Arial" w:hAnsi="Arial" w:cs="Arial"/>
          <w:b/>
          <w:sz w:val="21"/>
          <w:szCs w:val="21"/>
        </w:rPr>
        <w:t>[  ]</w:t>
      </w:r>
      <w:r>
        <w:rPr>
          <w:rFonts w:ascii="Arial" w:hAnsi="Arial" w:cs="Arial"/>
          <w:sz w:val="21"/>
          <w:szCs w:val="21"/>
        </w:rPr>
        <w:t>")</w:t>
      </w:r>
      <w:r>
        <w:rPr>
          <w:rStyle w:val="25"/>
          <w:rFonts w:ascii="Arial" w:hAnsi="Arial" w:cs="Arial"/>
          <w:b/>
          <w:sz w:val="21"/>
          <w:szCs w:val="21"/>
        </w:rPr>
        <w:footnoteReference w:id="8"/>
      </w:r>
      <w:r>
        <w:rPr>
          <w:rFonts w:ascii="Arial" w:hAnsi="Arial" w:cs="Arial"/>
          <w:sz w:val="21"/>
          <w:szCs w:val="21"/>
        </w:rPr>
        <w:t xml:space="preserve">; </w:t>
      </w:r>
    </w:p>
    <w:p>
      <w:pPr>
        <w:pStyle w:val="40"/>
        <w:tabs>
          <w:tab w:val="clear" w:pos="50"/>
          <w:tab w:val="clear" w:pos="624"/>
          <w:tab w:val="clear" w:pos="1417"/>
        </w:tabs>
        <w:spacing w:after="120" w:line="240" w:lineRule="auto"/>
        <w:ind w:left="1440" w:hanging="720"/>
        <w:rPr>
          <w:rFonts w:ascii="Arial" w:hAnsi="Arial" w:cs="Arial"/>
          <w:sz w:val="21"/>
          <w:szCs w:val="21"/>
        </w:rPr>
      </w:pPr>
      <w:r>
        <w:rPr>
          <w:rFonts w:ascii="Arial" w:hAnsi="Arial" w:cs="Arial"/>
          <w:sz w:val="21"/>
          <w:szCs w:val="21"/>
        </w:rPr>
        <w:t>[  ] sebagai [agen/</w:t>
      </w:r>
      <w:r>
        <w:rPr>
          <w:rFonts w:ascii="Arial" w:hAnsi="Arial" w:cs="Arial"/>
          <w:i/>
          <w:sz w:val="21"/>
          <w:szCs w:val="21"/>
        </w:rPr>
        <w:t>trustee</w:t>
      </w:r>
      <w:r>
        <w:rPr>
          <w:rFonts w:ascii="Arial" w:hAnsi="Arial" w:cs="Arial"/>
          <w:sz w:val="21"/>
          <w:szCs w:val="21"/>
        </w:rPr>
        <w:t>] jaminan dalam negeri sehubungan dengan Fasilitas[-fasilitas] ("</w:t>
      </w:r>
      <w:r>
        <w:rPr>
          <w:rFonts w:ascii="Arial" w:hAnsi="Arial" w:cs="Arial"/>
          <w:b/>
          <w:bCs/>
          <w:sz w:val="21"/>
          <w:szCs w:val="21"/>
        </w:rPr>
        <w:t>[Agen]/[</w:t>
      </w:r>
      <w:r>
        <w:rPr>
          <w:rFonts w:ascii="Arial" w:hAnsi="Arial" w:cs="Arial"/>
          <w:b/>
          <w:bCs/>
          <w:i/>
          <w:sz w:val="21"/>
          <w:szCs w:val="21"/>
        </w:rPr>
        <w:t>Trustee</w:t>
      </w:r>
      <w:r>
        <w:rPr>
          <w:rFonts w:ascii="Arial" w:hAnsi="Arial" w:cs="Arial"/>
          <w:b/>
          <w:bCs/>
          <w:sz w:val="21"/>
          <w:szCs w:val="21"/>
        </w:rPr>
        <w:t>] Jaminan Dalam Negeri</w:t>
      </w:r>
      <w:r>
        <w:rPr>
          <w:rFonts w:ascii="Arial" w:hAnsi="Arial" w:cs="Arial"/>
          <w:sz w:val="21"/>
          <w:szCs w:val="21"/>
        </w:rPr>
        <w:t>");</w:t>
      </w:r>
    </w:p>
    <w:p>
      <w:pPr>
        <w:pStyle w:val="40"/>
        <w:tabs>
          <w:tab w:val="clear" w:pos="50"/>
          <w:tab w:val="clear" w:pos="624"/>
          <w:tab w:val="clear" w:pos="1417"/>
        </w:tabs>
        <w:spacing w:after="120" w:line="240" w:lineRule="auto"/>
        <w:ind w:left="1440" w:hanging="720"/>
        <w:rPr>
          <w:rFonts w:ascii="Arial" w:hAnsi="Arial" w:cs="Arial"/>
          <w:sz w:val="21"/>
          <w:szCs w:val="21"/>
        </w:rPr>
      </w:pPr>
      <w:bookmarkStart w:id="5" w:name="_Ref45799956"/>
      <w:r>
        <w:rPr>
          <w:rFonts w:ascii="Arial" w:hAnsi="Arial" w:cs="Arial"/>
          <w:sz w:val="21"/>
          <w:szCs w:val="21"/>
        </w:rPr>
        <w:t>[  ] sebagai [agen]/[</w:t>
      </w:r>
      <w:r>
        <w:rPr>
          <w:rFonts w:ascii="Arial" w:hAnsi="Arial" w:cs="Arial"/>
          <w:i/>
          <w:sz w:val="21"/>
          <w:szCs w:val="21"/>
        </w:rPr>
        <w:t>trustee</w:t>
      </w:r>
      <w:r>
        <w:rPr>
          <w:rFonts w:ascii="Arial" w:hAnsi="Arial" w:cs="Arial"/>
          <w:sz w:val="21"/>
          <w:szCs w:val="21"/>
        </w:rPr>
        <w:t>] jaminan luar negeri sehubungan dengan Fasilitas[-fasilitas] ("</w:t>
      </w:r>
      <w:r>
        <w:rPr>
          <w:rFonts w:ascii="Arial" w:hAnsi="Arial" w:cs="Arial"/>
          <w:b/>
          <w:bCs/>
          <w:sz w:val="21"/>
          <w:szCs w:val="21"/>
        </w:rPr>
        <w:t>[Agen]/[</w:t>
      </w:r>
      <w:r>
        <w:rPr>
          <w:rFonts w:ascii="Arial" w:hAnsi="Arial" w:cs="Arial"/>
          <w:b/>
          <w:bCs/>
          <w:i/>
          <w:sz w:val="21"/>
          <w:szCs w:val="21"/>
        </w:rPr>
        <w:t>Trustee</w:t>
      </w:r>
      <w:r>
        <w:rPr>
          <w:rFonts w:ascii="Arial" w:hAnsi="Arial" w:cs="Arial"/>
          <w:b/>
          <w:bCs/>
          <w:sz w:val="21"/>
          <w:szCs w:val="21"/>
        </w:rPr>
        <w:t>] Jaminan Luar Negeri</w:t>
      </w:r>
      <w:r>
        <w:rPr>
          <w:rFonts w:ascii="Arial" w:hAnsi="Arial" w:cs="Arial"/>
          <w:sz w:val="21"/>
          <w:szCs w:val="21"/>
        </w:rPr>
        <w:t xml:space="preserve">"); </w:t>
      </w:r>
    </w:p>
    <w:p>
      <w:pPr>
        <w:pStyle w:val="40"/>
        <w:tabs>
          <w:tab w:val="clear" w:pos="50"/>
          <w:tab w:val="clear" w:pos="624"/>
          <w:tab w:val="clear" w:pos="1417"/>
        </w:tabs>
        <w:spacing w:after="120" w:line="240" w:lineRule="auto"/>
        <w:ind w:left="1440" w:hanging="720"/>
        <w:rPr>
          <w:rFonts w:ascii="Arial" w:hAnsi="Arial" w:cs="Arial"/>
          <w:sz w:val="21"/>
          <w:szCs w:val="21"/>
        </w:rPr>
      </w:pPr>
      <w:r>
        <w:rPr>
          <w:rFonts w:ascii="Arial" w:hAnsi="Arial" w:cs="Arial"/>
          <w:sz w:val="21"/>
          <w:szCs w:val="21"/>
        </w:rPr>
        <w:t>[  ] sebagai bank rekening dalam negeri sehubungan dengan Fasilitas[-fasilitas];</w:t>
      </w:r>
    </w:p>
    <w:p>
      <w:pPr>
        <w:pStyle w:val="40"/>
        <w:tabs>
          <w:tab w:val="clear" w:pos="50"/>
          <w:tab w:val="clear" w:pos="624"/>
          <w:tab w:val="clear" w:pos="1417"/>
        </w:tabs>
        <w:spacing w:after="120" w:line="240" w:lineRule="auto"/>
        <w:ind w:left="1440" w:hanging="720"/>
        <w:rPr>
          <w:rFonts w:ascii="Arial" w:hAnsi="Arial" w:cs="Arial"/>
          <w:sz w:val="21"/>
          <w:szCs w:val="21"/>
        </w:rPr>
      </w:pPr>
      <w:r>
        <w:rPr>
          <w:rFonts w:ascii="Arial" w:hAnsi="Arial" w:cs="Arial"/>
          <w:sz w:val="21"/>
          <w:szCs w:val="21"/>
        </w:rPr>
        <w:t>[  ] sebagai bank rekening luar negeri sehubungan dengan Fasilitas[-fasilitas]</w:t>
      </w:r>
      <w:r>
        <w:rPr>
          <w:rStyle w:val="25"/>
          <w:rFonts w:ascii="Arial" w:hAnsi="Arial" w:cs="Arial"/>
          <w:sz w:val="21"/>
          <w:szCs w:val="21"/>
        </w:rPr>
        <w:footnoteReference w:id="9"/>
      </w:r>
      <w:r>
        <w:rPr>
          <w:rFonts w:ascii="Arial" w:hAnsi="Arial" w:cs="Arial"/>
          <w:sz w:val="21"/>
          <w:szCs w:val="21"/>
        </w:rPr>
        <w:t xml:space="preserve">; </w:t>
      </w:r>
      <w:bookmarkEnd w:id="5"/>
      <w:r>
        <w:rPr>
          <w:rFonts w:ascii="Arial" w:hAnsi="Arial" w:cs="Arial"/>
          <w:sz w:val="21"/>
          <w:szCs w:val="21"/>
        </w:rPr>
        <w:t>dan</w:t>
      </w:r>
    </w:p>
    <w:p>
      <w:pPr>
        <w:pStyle w:val="40"/>
        <w:tabs>
          <w:tab w:val="clear" w:pos="50"/>
          <w:tab w:val="clear" w:pos="624"/>
          <w:tab w:val="clear" w:pos="1417"/>
        </w:tabs>
        <w:spacing w:after="120" w:line="240" w:lineRule="auto"/>
        <w:ind w:left="1440" w:hanging="720"/>
        <w:rPr>
          <w:rFonts w:ascii="Arial" w:hAnsi="Arial" w:cs="Arial"/>
          <w:sz w:val="21"/>
          <w:szCs w:val="21"/>
        </w:rPr>
      </w:pPr>
      <w:r>
        <w:rPr>
          <w:rFonts w:ascii="Arial" w:hAnsi="Arial" w:cs="Arial"/>
          <w:sz w:val="21"/>
          <w:szCs w:val="21"/>
        </w:rPr>
        <w:t xml:space="preserve">setiap bank atau lembaga keuangan lain dalam kapasitasnya masing-masing sebagaimana diatur dalam bagian A3 </w:t>
      </w:r>
      <w:r>
        <w:rPr>
          <w:rFonts w:ascii="Arial" w:hAnsi="Arial" w:cs="Arial"/>
          <w:iCs/>
          <w:sz w:val="21"/>
          <w:szCs w:val="21"/>
        </w:rPr>
        <w:t>Daftar Ketentuan</w:t>
      </w:r>
      <w:r>
        <w:rPr>
          <w:rFonts w:ascii="Arial" w:hAnsi="Arial" w:cs="Arial"/>
          <w:sz w:val="21"/>
          <w:szCs w:val="21"/>
        </w:rPr>
        <w:t>.</w:t>
      </w:r>
    </w:p>
    <w:p>
      <w:pPr>
        <w:pStyle w:val="50"/>
        <w:tabs>
          <w:tab w:val="clear" w:pos="22"/>
          <w:tab w:val="clear" w:pos="624"/>
        </w:tabs>
        <w:spacing w:after="120" w:line="240" w:lineRule="auto"/>
        <w:ind w:left="720" w:hanging="720"/>
        <w:rPr>
          <w:rFonts w:ascii="Arial" w:hAnsi="Arial" w:cs="Arial"/>
          <w:sz w:val="21"/>
          <w:szCs w:val="21"/>
        </w:rPr>
      </w:pPr>
      <w:r>
        <w:rPr>
          <w:rFonts w:ascii="Arial" w:hAnsi="Arial" w:cs="Arial"/>
          <w:sz w:val="21"/>
          <w:szCs w:val="21"/>
        </w:rPr>
        <w:t xml:space="preserve">Sampai dengan pelimpahan wewenang ini berakhir sesuai dengan ayat </w:t>
      </w:r>
      <w:r>
        <w:fldChar w:fldCharType="begin"/>
      </w:r>
      <w:r>
        <w:instrText xml:space="preserve"> HYPERLINK \l "_Ref27146053" </w:instrText>
      </w:r>
      <w:r>
        <w:fldChar w:fldCharType="separate"/>
      </w:r>
      <w:r>
        <w:rPr>
          <w:rFonts w:ascii="Arial" w:hAnsi="Arial" w:cs="Arial"/>
          <w:sz w:val="21"/>
          <w:szCs w:val="21"/>
        </w:rPr>
        <w:t>‎</w:t>
      </w:r>
      <w:r>
        <w:rPr>
          <w:rFonts w:ascii="Arial" w:hAnsi="Arial" w:cs="Arial"/>
          <w:sz w:val="21"/>
          <w:szCs w:val="21"/>
        </w:rPr>
        <w:fldChar w:fldCharType="end"/>
      </w:r>
      <w:r>
        <w:rPr>
          <w:rFonts w:ascii="Arial" w:hAnsi="Arial" w:cs="Arial"/>
          <w:sz w:val="21"/>
          <w:szCs w:val="21"/>
        </w:rPr>
        <w:fldChar w:fldCharType="begin"/>
      </w:r>
      <w:r>
        <w:rPr>
          <w:rFonts w:ascii="Arial" w:hAnsi="Arial" w:cs="Arial"/>
          <w:sz w:val="21"/>
          <w:szCs w:val="21"/>
        </w:rPr>
        <w:instrText xml:space="preserve"> REF _Ref27146053 \r \h  \* MERGEFORMAT </w:instrText>
      </w:r>
      <w:r>
        <w:rPr>
          <w:rFonts w:ascii="Arial" w:hAnsi="Arial" w:cs="Arial"/>
          <w:sz w:val="21"/>
          <w:szCs w:val="21"/>
        </w:rPr>
        <w:fldChar w:fldCharType="separate"/>
      </w:r>
      <w:r>
        <w:rPr>
          <w:rFonts w:ascii="Arial" w:hAnsi="Arial" w:cs="Arial"/>
          <w:sz w:val="21"/>
          <w:szCs w:val="21"/>
        </w:rPr>
        <w:t>17</w:t>
      </w:r>
      <w:r>
        <w:rPr>
          <w:rFonts w:ascii="Arial" w:hAnsi="Arial" w:cs="Arial"/>
          <w:sz w:val="21"/>
          <w:szCs w:val="21"/>
        </w:rPr>
        <w:fldChar w:fldCharType="end"/>
      </w:r>
      <w:r>
        <w:rPr>
          <w:rFonts w:ascii="Arial" w:hAnsi="Arial" w:cs="Arial"/>
          <w:sz w:val="21"/>
          <w:szCs w:val="21"/>
        </w:rPr>
        <w:t xml:space="preserve"> (</w:t>
      </w:r>
      <w:r>
        <w:rPr>
          <w:rFonts w:ascii="Arial" w:hAnsi="Arial" w:cs="Arial"/>
          <w:i/>
          <w:iCs/>
          <w:sz w:val="21"/>
          <w:szCs w:val="21"/>
        </w:rPr>
        <w:t>Pengakhiran</w:t>
      </w:r>
      <w:r>
        <w:rPr>
          <w:rFonts w:ascii="Arial" w:hAnsi="Arial" w:cs="Arial"/>
          <w:sz w:val="21"/>
          <w:szCs w:val="21"/>
        </w:rPr>
        <w:t xml:space="preserve">): </w:t>
      </w:r>
    </w:p>
    <w:p>
      <w:pPr>
        <w:pStyle w:val="40"/>
        <w:keepNext/>
        <w:numPr>
          <w:ilvl w:val="1"/>
          <w:numId w:val="15"/>
        </w:numPr>
        <w:tabs>
          <w:tab w:val="clear" w:pos="50"/>
          <w:tab w:val="clear" w:pos="624"/>
          <w:tab w:val="clear" w:pos="1417"/>
        </w:tabs>
        <w:spacing w:after="120" w:line="240" w:lineRule="auto"/>
        <w:ind w:left="1440" w:hanging="720"/>
        <w:rPr>
          <w:rFonts w:ascii="Arial" w:hAnsi="Arial" w:cs="Arial"/>
          <w:sz w:val="21"/>
          <w:szCs w:val="21"/>
        </w:rPr>
      </w:pPr>
      <w:r>
        <w:rPr>
          <w:rFonts w:ascii="Arial" w:hAnsi="Arial" w:cs="Arial"/>
          <w:sz w:val="21"/>
          <w:szCs w:val="21"/>
        </w:rPr>
        <w:t xml:space="preserve">tidak ada orang lain yang akan ditunjuk sebagai </w:t>
      </w:r>
      <w:r>
        <w:rPr>
          <w:rFonts w:ascii="Arial" w:hAnsi="Arial" w:cs="Arial"/>
          <w:i/>
          <w:sz w:val="21"/>
          <w:szCs w:val="21"/>
          <w:lang w:val="en-US"/>
        </w:rPr>
        <w:t>mandated lead arranger</w:t>
      </w:r>
      <w:r>
        <w:rPr>
          <w:rFonts w:ascii="Arial" w:hAnsi="Arial" w:cs="Arial"/>
          <w:sz w:val="21"/>
          <w:szCs w:val="21"/>
        </w:rPr>
        <w:t>, [</w:t>
      </w:r>
      <w:r>
        <w:rPr>
          <w:rFonts w:ascii="Arial" w:hAnsi="Arial" w:cs="Arial"/>
          <w:iCs/>
          <w:sz w:val="21"/>
          <w:szCs w:val="21"/>
        </w:rPr>
        <w:t>penjamin emisi</w:t>
      </w:r>
      <w:r>
        <w:rPr>
          <w:rFonts w:ascii="Arial" w:hAnsi="Arial" w:cs="Arial"/>
          <w:sz w:val="21"/>
          <w:szCs w:val="21"/>
        </w:rPr>
        <w:t xml:space="preserve">, </w:t>
      </w:r>
      <w:r>
        <w:rPr>
          <w:rFonts w:ascii="Arial" w:hAnsi="Arial" w:cs="Arial"/>
          <w:i/>
          <w:iCs/>
          <w:sz w:val="21"/>
          <w:szCs w:val="21"/>
        </w:rPr>
        <w:t>bookrunner</w:t>
      </w:r>
      <w:r>
        <w:rPr>
          <w:rFonts w:ascii="Arial" w:hAnsi="Arial" w:cs="Arial"/>
          <w:sz w:val="21"/>
          <w:szCs w:val="21"/>
        </w:rPr>
        <w:t>,] [bank dokumentasi,] [agen antarkreditur,] agen fasilitas [  ] [atau] [</w:t>
      </w:r>
      <w:r>
        <w:rPr>
          <w:rFonts w:ascii="Arial" w:hAnsi="Arial" w:cs="Arial"/>
          <w:i/>
          <w:iCs/>
          <w:sz w:val="21"/>
          <w:szCs w:val="21"/>
        </w:rPr>
        <w:t xml:space="preserve">masukkan peran lain yang ditunjuk bank-bank sesuai dengan ayat </w:t>
      </w:r>
      <w:r>
        <w:rPr>
          <w:rFonts w:ascii="Arial" w:hAnsi="Arial" w:cs="Arial"/>
          <w:i/>
          <w:iCs/>
          <w:sz w:val="21"/>
          <w:szCs w:val="21"/>
        </w:rPr>
        <w:fldChar w:fldCharType="begin"/>
      </w:r>
      <w:r>
        <w:rPr>
          <w:rFonts w:ascii="Arial" w:hAnsi="Arial" w:cs="Arial"/>
          <w:i/>
          <w:iCs/>
          <w:sz w:val="21"/>
          <w:szCs w:val="21"/>
        </w:rPr>
        <w:instrText xml:space="preserve"> REF _Ref31118055 \r \h  \* MERGEFORMAT </w:instrText>
      </w:r>
      <w:r>
        <w:rPr>
          <w:rFonts w:ascii="Arial" w:hAnsi="Arial" w:cs="Arial"/>
          <w:i/>
          <w:iCs/>
          <w:sz w:val="21"/>
          <w:szCs w:val="21"/>
        </w:rPr>
        <w:fldChar w:fldCharType="separate"/>
      </w:r>
      <w:r>
        <w:rPr>
          <w:rFonts w:ascii="Arial" w:hAnsi="Arial" w:cs="Arial"/>
          <w:i/>
          <w:iCs/>
          <w:sz w:val="21"/>
          <w:szCs w:val="21"/>
        </w:rPr>
        <w:t>1.1</w:t>
      </w:r>
      <w:r>
        <w:rPr>
          <w:rFonts w:ascii="Arial" w:hAnsi="Arial" w:cs="Arial"/>
          <w:i/>
          <w:iCs/>
          <w:sz w:val="21"/>
          <w:szCs w:val="21"/>
        </w:rPr>
        <w:fldChar w:fldCharType="end"/>
      </w:r>
      <w:r>
        <w:rPr>
          <w:rFonts w:ascii="Arial" w:hAnsi="Arial" w:cs="Arial"/>
          <w:i/>
          <w:iCs/>
          <w:sz w:val="21"/>
          <w:szCs w:val="21"/>
        </w:rPr>
        <w:t xml:space="preserve"> di atas</w:t>
      </w:r>
      <w:r>
        <w:rPr>
          <w:rFonts w:ascii="Arial" w:hAnsi="Arial" w:cs="Arial"/>
          <w:sz w:val="21"/>
          <w:szCs w:val="21"/>
        </w:rPr>
        <w:t xml:space="preserve">]; </w:t>
      </w:r>
    </w:p>
    <w:p>
      <w:pPr>
        <w:pStyle w:val="40"/>
        <w:numPr>
          <w:ilvl w:val="1"/>
          <w:numId w:val="15"/>
        </w:numPr>
        <w:tabs>
          <w:tab w:val="clear" w:pos="50"/>
          <w:tab w:val="clear" w:pos="624"/>
          <w:tab w:val="clear" w:pos="1417"/>
        </w:tabs>
        <w:spacing w:after="120" w:line="240" w:lineRule="auto"/>
        <w:ind w:left="1440" w:hanging="720"/>
        <w:rPr>
          <w:rFonts w:ascii="Arial" w:hAnsi="Arial" w:cs="Arial"/>
          <w:sz w:val="21"/>
          <w:szCs w:val="21"/>
        </w:rPr>
      </w:pPr>
      <w:r>
        <w:rPr>
          <w:rFonts w:ascii="Arial" w:hAnsi="Arial" w:cs="Arial"/>
          <w:sz w:val="21"/>
          <w:szCs w:val="21"/>
        </w:rPr>
        <w:t xml:space="preserve">dengan tunduk pada ayat </w:t>
      </w:r>
      <w:r>
        <w:rPr>
          <w:rFonts w:ascii="Arial" w:hAnsi="Arial" w:cs="Arial"/>
          <w:sz w:val="21"/>
          <w:szCs w:val="21"/>
        </w:rPr>
        <w:fldChar w:fldCharType="begin"/>
      </w:r>
      <w:r>
        <w:rPr>
          <w:rFonts w:ascii="Arial" w:hAnsi="Arial" w:cs="Arial"/>
          <w:sz w:val="21"/>
          <w:szCs w:val="21"/>
        </w:rPr>
        <w:instrText xml:space="preserve"> REF _Ref26381694 \r \h  \* MERGEFORMAT </w:instrText>
      </w:r>
      <w:r>
        <w:rPr>
          <w:rFonts w:ascii="Arial" w:hAnsi="Arial" w:cs="Arial"/>
          <w:sz w:val="21"/>
          <w:szCs w:val="21"/>
        </w:rPr>
        <w:fldChar w:fldCharType="separate"/>
      </w:r>
      <w:r>
        <w:rPr>
          <w:rFonts w:ascii="Arial" w:hAnsi="Arial" w:cs="Arial"/>
          <w:sz w:val="21"/>
          <w:szCs w:val="21"/>
        </w:rPr>
        <w:t>1</w:t>
      </w:r>
      <w:r>
        <w:rPr>
          <w:rFonts w:ascii="Arial" w:hAnsi="Arial" w:cs="Arial"/>
          <w:sz w:val="21"/>
          <w:szCs w:val="21"/>
        </w:rPr>
        <w:fldChar w:fldCharType="end"/>
      </w:r>
      <w:r>
        <w:rPr>
          <w:rFonts w:ascii="Arial" w:hAnsi="Arial" w:cs="Arial"/>
          <w:sz w:val="21"/>
          <w:szCs w:val="21"/>
        </w:rPr>
        <w:t xml:space="preserve"> ini, ayat </w:t>
      </w:r>
      <w:r>
        <w:rPr>
          <w:rFonts w:ascii="Arial" w:hAnsi="Arial" w:cs="Arial"/>
          <w:sz w:val="21"/>
          <w:szCs w:val="21"/>
        </w:rPr>
        <w:fldChar w:fldCharType="begin"/>
      </w:r>
      <w:r>
        <w:rPr>
          <w:rFonts w:ascii="Arial" w:hAnsi="Arial" w:cs="Arial"/>
          <w:sz w:val="21"/>
          <w:szCs w:val="21"/>
        </w:rPr>
        <w:instrText xml:space="preserve"> REF _Ref26381700 \r \h  \* MERGEFORMAT </w:instrText>
      </w:r>
      <w:r>
        <w:rPr>
          <w:rFonts w:ascii="Arial" w:hAnsi="Arial" w:cs="Arial"/>
          <w:sz w:val="21"/>
          <w:szCs w:val="21"/>
        </w:rPr>
        <w:fldChar w:fldCharType="separate"/>
      </w:r>
      <w:r>
        <w:rPr>
          <w:rFonts w:ascii="Arial" w:hAnsi="Arial" w:cs="Arial"/>
          <w:sz w:val="21"/>
          <w:szCs w:val="21"/>
        </w:rPr>
        <w:t>2</w:t>
      </w:r>
      <w:r>
        <w:rPr>
          <w:rFonts w:ascii="Arial" w:hAnsi="Arial" w:cs="Arial"/>
          <w:sz w:val="21"/>
          <w:szCs w:val="21"/>
        </w:rPr>
        <w:fldChar w:fldCharType="end"/>
      </w:r>
      <w:r>
        <w:rPr>
          <w:rFonts w:ascii="Arial" w:hAnsi="Arial" w:cs="Arial"/>
          <w:sz w:val="21"/>
          <w:szCs w:val="21"/>
        </w:rPr>
        <w:t xml:space="preserve"> (</w:t>
      </w:r>
      <w:r>
        <w:rPr>
          <w:rFonts w:ascii="Arial" w:hAnsi="Arial" w:cs="Arial"/>
          <w:i/>
          <w:iCs/>
          <w:sz w:val="21"/>
          <w:szCs w:val="21"/>
        </w:rPr>
        <w:t>Komitmen-komitmen</w:t>
      </w:r>
      <w:r>
        <w:rPr>
          <w:rFonts w:ascii="Arial" w:hAnsi="Arial" w:cs="Arial"/>
          <w:sz w:val="21"/>
          <w:szCs w:val="21"/>
        </w:rPr>
        <w:t xml:space="preserve">) [dan ayat </w:t>
      </w:r>
      <w:r>
        <w:rPr>
          <w:rFonts w:ascii="Arial" w:hAnsi="Arial" w:cs="Arial"/>
          <w:sz w:val="21"/>
          <w:szCs w:val="21"/>
        </w:rPr>
        <w:fldChar w:fldCharType="begin"/>
      </w:r>
      <w:r>
        <w:rPr>
          <w:rFonts w:ascii="Arial" w:hAnsi="Arial" w:cs="Arial"/>
          <w:sz w:val="21"/>
          <w:szCs w:val="21"/>
        </w:rPr>
        <w:instrText xml:space="preserve"> REF _Ref31273196 \r \h  \* MERGEFORMAT </w:instrText>
      </w:r>
      <w:r>
        <w:rPr>
          <w:rFonts w:ascii="Arial" w:hAnsi="Arial" w:cs="Arial"/>
          <w:sz w:val="21"/>
          <w:szCs w:val="21"/>
        </w:rPr>
        <w:fldChar w:fldCharType="separate"/>
      </w:r>
      <w:r>
        <w:rPr>
          <w:rFonts w:ascii="Arial" w:hAnsi="Arial" w:cs="Arial"/>
          <w:sz w:val="21"/>
          <w:szCs w:val="21"/>
        </w:rPr>
        <w:t>4</w:t>
      </w:r>
      <w:r>
        <w:rPr>
          <w:rFonts w:ascii="Arial" w:hAnsi="Arial" w:cs="Arial"/>
          <w:sz w:val="21"/>
          <w:szCs w:val="21"/>
        </w:rPr>
        <w:fldChar w:fldCharType="end"/>
      </w:r>
      <w:r>
        <w:rPr>
          <w:rFonts w:ascii="Arial" w:hAnsi="Arial" w:cs="Arial"/>
          <w:sz w:val="21"/>
          <w:szCs w:val="21"/>
        </w:rPr>
        <w:t xml:space="preserve"> (</w:t>
      </w:r>
      <w:r>
        <w:rPr>
          <w:rFonts w:ascii="Arial" w:hAnsi="Arial" w:cs="Arial"/>
          <w:i/>
          <w:iCs/>
          <w:sz w:val="21"/>
          <w:szCs w:val="21"/>
        </w:rPr>
        <w:fldChar w:fldCharType="begin"/>
      </w:r>
      <w:r>
        <w:rPr>
          <w:rFonts w:ascii="Arial" w:hAnsi="Arial" w:cs="Arial"/>
          <w:sz w:val="21"/>
          <w:szCs w:val="21"/>
        </w:rPr>
        <w:instrText xml:space="preserve"> REF _Ref31273196 \h </w:instrText>
      </w:r>
      <w:r>
        <w:rPr>
          <w:rFonts w:ascii="Arial" w:hAnsi="Arial" w:cs="Arial"/>
          <w:i/>
          <w:iCs/>
          <w:sz w:val="21"/>
          <w:szCs w:val="21"/>
        </w:rPr>
        <w:instrText xml:space="preserve"> \* MERGEFORMAT </w:instrText>
      </w:r>
      <w:r>
        <w:rPr>
          <w:rFonts w:ascii="Arial" w:hAnsi="Arial" w:cs="Arial"/>
          <w:i/>
          <w:iCs/>
          <w:sz w:val="21"/>
          <w:szCs w:val="21"/>
        </w:rPr>
        <w:fldChar w:fldCharType="separate"/>
      </w:r>
      <w:r>
        <w:rPr>
          <w:rFonts w:ascii="Arial" w:hAnsi="Arial" w:cs="Arial"/>
          <w:sz w:val="21"/>
          <w:szCs w:val="21"/>
        </w:rPr>
        <w:t>[</w:t>
      </w:r>
      <w:r>
        <w:rPr>
          <w:rFonts w:ascii="Arial" w:hAnsi="Arial" w:cs="Arial"/>
          <w:i/>
          <w:iCs/>
          <w:sz w:val="21"/>
          <w:szCs w:val="21"/>
        </w:rPr>
        <w:t>Lindung</w:t>
      </w:r>
      <w:r>
        <w:rPr>
          <w:rFonts w:ascii="Arial" w:hAnsi="Arial" w:cs="Arial"/>
          <w:i/>
          <w:iCs/>
          <w:sz w:val="21"/>
          <w:szCs w:val="21"/>
        </w:rPr>
        <w:fldChar w:fldCharType="end"/>
      </w:r>
      <w:r>
        <w:rPr>
          <w:rFonts w:ascii="Arial" w:hAnsi="Arial" w:cs="Arial"/>
          <w:i/>
          <w:iCs/>
          <w:sz w:val="21"/>
          <w:szCs w:val="21"/>
        </w:rPr>
        <w:t xml:space="preserve"> Nilai</w:t>
      </w:r>
      <w:r>
        <w:rPr>
          <w:rFonts w:ascii="Arial" w:hAnsi="Arial" w:cs="Arial"/>
          <w:sz w:val="21"/>
          <w:szCs w:val="21"/>
        </w:rPr>
        <w:t>)] tidak ada hak lain yang akan diberikan; dan</w:t>
      </w:r>
    </w:p>
    <w:p>
      <w:pPr>
        <w:pStyle w:val="40"/>
        <w:keepNext/>
        <w:numPr>
          <w:ilvl w:val="1"/>
          <w:numId w:val="15"/>
        </w:numPr>
        <w:tabs>
          <w:tab w:val="clear" w:pos="50"/>
          <w:tab w:val="clear" w:pos="624"/>
          <w:tab w:val="clear" w:pos="1417"/>
        </w:tabs>
        <w:spacing w:after="120" w:line="240" w:lineRule="auto"/>
        <w:ind w:left="1440" w:hanging="720"/>
        <w:rPr>
          <w:rFonts w:ascii="Arial" w:hAnsi="Arial" w:cs="Arial"/>
          <w:sz w:val="21"/>
          <w:szCs w:val="21"/>
        </w:rPr>
      </w:pPr>
      <w:r>
        <w:rPr>
          <w:rFonts w:ascii="Arial" w:hAnsi="Arial" w:cs="Arial"/>
          <w:sz w:val="21"/>
          <w:szCs w:val="21"/>
        </w:rPr>
        <w:t xml:space="preserve">kecuali: </w:t>
      </w:r>
    </w:p>
    <w:p>
      <w:pPr>
        <w:pStyle w:val="41"/>
        <w:tabs>
          <w:tab w:val="clear" w:pos="68"/>
          <w:tab w:val="clear" w:pos="1928"/>
        </w:tabs>
        <w:spacing w:after="120" w:line="240" w:lineRule="auto"/>
        <w:ind w:left="2160" w:hanging="720"/>
        <w:rPr>
          <w:rFonts w:ascii="Arial" w:hAnsi="Arial" w:cs="Arial"/>
          <w:sz w:val="21"/>
          <w:szCs w:val="21"/>
        </w:rPr>
      </w:pPr>
      <w:r>
        <w:rPr>
          <w:rFonts w:ascii="Arial" w:hAnsi="Arial" w:cs="Arial"/>
          <w:sz w:val="21"/>
          <w:szCs w:val="21"/>
        </w:rPr>
        <w:t>sebagaimana dimaksud dalam Dokumen-dokumen Pelimpahan Wewenang;</w:t>
      </w:r>
    </w:p>
    <w:p>
      <w:pPr>
        <w:pStyle w:val="41"/>
        <w:tabs>
          <w:tab w:val="clear" w:pos="68"/>
          <w:tab w:val="clear" w:pos="1928"/>
        </w:tabs>
        <w:spacing w:after="120" w:line="240" w:lineRule="auto"/>
        <w:ind w:left="2160" w:hanging="720"/>
        <w:rPr>
          <w:rFonts w:ascii="Arial" w:hAnsi="Arial" w:cs="Arial"/>
          <w:sz w:val="21"/>
          <w:szCs w:val="21"/>
        </w:rPr>
      </w:pPr>
      <w:r>
        <w:rPr>
          <w:rFonts w:ascii="Arial" w:hAnsi="Arial" w:cs="Arial"/>
          <w:sz w:val="21"/>
          <w:szCs w:val="21"/>
        </w:rPr>
        <w:t>biaya-biaya yang harus dibayarkan kepada Para Penasihat Kreditur;</w:t>
      </w:r>
    </w:p>
    <w:p>
      <w:pPr>
        <w:pStyle w:val="41"/>
        <w:tabs>
          <w:tab w:val="clear" w:pos="68"/>
          <w:tab w:val="clear" w:pos="1928"/>
        </w:tabs>
        <w:spacing w:after="120" w:line="240" w:lineRule="auto"/>
        <w:ind w:left="2160" w:hanging="720"/>
        <w:rPr>
          <w:rFonts w:ascii="Arial" w:hAnsi="Arial" w:cs="Arial"/>
          <w:sz w:val="21"/>
          <w:szCs w:val="21"/>
        </w:rPr>
      </w:pPr>
      <w:r>
        <w:rPr>
          <w:rFonts w:ascii="Arial" w:hAnsi="Arial" w:cs="Arial"/>
          <w:sz w:val="21"/>
          <w:szCs w:val="21"/>
        </w:rPr>
        <w:t xml:space="preserve">biaya-biaya yang harus dibayarkan kepada setiap </w:t>
      </w:r>
      <w:r>
        <w:rPr>
          <w:rFonts w:ascii="Arial" w:hAnsi="Arial" w:cs="Arial"/>
          <w:i/>
          <w:sz w:val="21"/>
          <w:szCs w:val="21"/>
          <w:lang w:val="en-US"/>
        </w:rPr>
        <w:t>Mandated Lead Arranger</w:t>
      </w:r>
      <w:r>
        <w:rPr>
          <w:rFonts w:ascii="Arial" w:hAnsi="Arial" w:cs="Arial"/>
          <w:sz w:val="21"/>
          <w:szCs w:val="21"/>
        </w:rPr>
        <w:t xml:space="preserve"> atau agen [antarkreditur] [, agen fasilitas [  ]], [agen]/[</w:t>
      </w:r>
      <w:r>
        <w:rPr>
          <w:rFonts w:ascii="Arial" w:hAnsi="Arial" w:cs="Arial"/>
          <w:i/>
          <w:sz w:val="21"/>
          <w:szCs w:val="21"/>
        </w:rPr>
        <w:t>trustee</w:t>
      </w:r>
      <w:r>
        <w:rPr>
          <w:rFonts w:ascii="Arial" w:hAnsi="Arial" w:cs="Arial"/>
          <w:sz w:val="21"/>
          <w:szCs w:val="21"/>
        </w:rPr>
        <w:t>] jaminan dalam negeri atau [agen]/[</w:t>
      </w:r>
      <w:r>
        <w:rPr>
          <w:rFonts w:ascii="Arial" w:hAnsi="Arial" w:cs="Arial"/>
          <w:i/>
          <w:sz w:val="21"/>
          <w:szCs w:val="21"/>
        </w:rPr>
        <w:t>trustee</w:t>
      </w:r>
      <w:r>
        <w:rPr>
          <w:rFonts w:ascii="Arial" w:hAnsi="Arial" w:cs="Arial"/>
          <w:sz w:val="21"/>
          <w:szCs w:val="21"/>
        </w:rPr>
        <w:t xml:space="preserve">] jaminan luar negeri sehubungan dengan peran yang diberikan terkait dengan Fasilitas[-fasilitas] berdasarkan ayat </w:t>
      </w:r>
      <w:r>
        <w:rPr>
          <w:rFonts w:ascii="Arial" w:hAnsi="Arial" w:cs="Arial"/>
          <w:sz w:val="21"/>
          <w:szCs w:val="21"/>
        </w:rPr>
        <w:fldChar w:fldCharType="begin"/>
      </w:r>
      <w:r>
        <w:rPr>
          <w:rFonts w:ascii="Arial" w:hAnsi="Arial" w:cs="Arial"/>
          <w:sz w:val="21"/>
          <w:szCs w:val="21"/>
        </w:rPr>
        <w:instrText xml:space="preserve"> REF _Ref26381694 \r \h  \* MERGEFORMAT </w:instrText>
      </w:r>
      <w:r>
        <w:rPr>
          <w:rFonts w:ascii="Arial" w:hAnsi="Arial" w:cs="Arial"/>
          <w:sz w:val="21"/>
          <w:szCs w:val="21"/>
        </w:rPr>
        <w:fldChar w:fldCharType="separate"/>
      </w:r>
      <w:r>
        <w:rPr>
          <w:rFonts w:ascii="Arial" w:hAnsi="Arial" w:cs="Arial"/>
          <w:sz w:val="21"/>
          <w:szCs w:val="21"/>
        </w:rPr>
        <w:t>1</w:t>
      </w:r>
      <w:r>
        <w:rPr>
          <w:rFonts w:ascii="Arial" w:hAnsi="Arial" w:cs="Arial"/>
          <w:sz w:val="21"/>
          <w:szCs w:val="21"/>
        </w:rPr>
        <w:fldChar w:fldCharType="end"/>
      </w:r>
      <w:r>
        <w:rPr>
          <w:rFonts w:ascii="Arial" w:hAnsi="Arial" w:cs="Arial"/>
          <w:sz w:val="21"/>
          <w:szCs w:val="21"/>
        </w:rPr>
        <w:t xml:space="preserve"> (</w:t>
      </w:r>
      <w:r>
        <w:rPr>
          <w:rFonts w:ascii="Arial" w:hAnsi="Arial" w:cs="Arial"/>
          <w:i/>
          <w:iCs/>
          <w:sz w:val="21"/>
          <w:szCs w:val="21"/>
        </w:rPr>
        <w:t>Penunjukan</w:t>
      </w:r>
      <w:r>
        <w:rPr>
          <w:rFonts w:ascii="Arial" w:hAnsi="Arial" w:cs="Arial"/>
          <w:sz w:val="21"/>
          <w:szCs w:val="21"/>
        </w:rPr>
        <w:t xml:space="preserve">), ayat </w:t>
      </w:r>
      <w:r>
        <w:rPr>
          <w:rFonts w:ascii="Arial" w:hAnsi="Arial" w:cs="Arial"/>
          <w:sz w:val="21"/>
          <w:szCs w:val="21"/>
        </w:rPr>
        <w:fldChar w:fldCharType="begin"/>
      </w:r>
      <w:r>
        <w:rPr>
          <w:rFonts w:ascii="Arial" w:hAnsi="Arial" w:cs="Arial"/>
          <w:sz w:val="21"/>
          <w:szCs w:val="21"/>
        </w:rPr>
        <w:instrText xml:space="preserve"> REF _Ref26381700 \r \h  \* MERGEFORMAT </w:instrText>
      </w:r>
      <w:r>
        <w:rPr>
          <w:rFonts w:ascii="Arial" w:hAnsi="Arial" w:cs="Arial"/>
          <w:sz w:val="21"/>
          <w:szCs w:val="21"/>
        </w:rPr>
        <w:fldChar w:fldCharType="separate"/>
      </w:r>
      <w:r>
        <w:rPr>
          <w:rFonts w:ascii="Arial" w:hAnsi="Arial" w:cs="Arial"/>
          <w:sz w:val="21"/>
          <w:szCs w:val="21"/>
        </w:rPr>
        <w:t>2</w:t>
      </w:r>
      <w:r>
        <w:rPr>
          <w:rFonts w:ascii="Arial" w:hAnsi="Arial" w:cs="Arial"/>
          <w:sz w:val="21"/>
          <w:szCs w:val="21"/>
        </w:rPr>
        <w:fldChar w:fldCharType="end"/>
      </w:r>
      <w:r>
        <w:rPr>
          <w:rFonts w:ascii="Arial" w:hAnsi="Arial" w:cs="Arial"/>
          <w:sz w:val="21"/>
          <w:szCs w:val="21"/>
        </w:rPr>
        <w:t xml:space="preserve"> (</w:t>
      </w:r>
      <w:r>
        <w:rPr>
          <w:rFonts w:ascii="Arial" w:hAnsi="Arial" w:cs="Arial"/>
          <w:i/>
          <w:iCs/>
          <w:sz w:val="21"/>
          <w:szCs w:val="21"/>
        </w:rPr>
        <w:t>Komitmen-komitmen</w:t>
      </w:r>
      <w:r>
        <w:rPr>
          <w:rFonts w:ascii="Arial" w:hAnsi="Arial" w:cs="Arial"/>
          <w:sz w:val="21"/>
          <w:szCs w:val="21"/>
        </w:rPr>
        <w:t xml:space="preserve">) [dan ayat </w:t>
      </w:r>
      <w:r>
        <w:rPr>
          <w:rFonts w:ascii="Arial" w:hAnsi="Arial" w:cs="Arial"/>
          <w:sz w:val="21"/>
          <w:szCs w:val="21"/>
        </w:rPr>
        <w:fldChar w:fldCharType="begin"/>
      </w:r>
      <w:r>
        <w:rPr>
          <w:rFonts w:ascii="Arial" w:hAnsi="Arial" w:cs="Arial"/>
          <w:sz w:val="21"/>
          <w:szCs w:val="21"/>
        </w:rPr>
        <w:instrText xml:space="preserve"> REF _Ref31273196 \r \h  \* MERGEFORMAT </w:instrText>
      </w:r>
      <w:r>
        <w:rPr>
          <w:rFonts w:ascii="Arial" w:hAnsi="Arial" w:cs="Arial"/>
          <w:sz w:val="21"/>
          <w:szCs w:val="21"/>
        </w:rPr>
        <w:fldChar w:fldCharType="separate"/>
      </w:r>
      <w:r>
        <w:rPr>
          <w:rFonts w:ascii="Arial" w:hAnsi="Arial" w:cs="Arial"/>
          <w:sz w:val="21"/>
          <w:szCs w:val="21"/>
        </w:rPr>
        <w:t>4</w:t>
      </w:r>
      <w:r>
        <w:rPr>
          <w:rFonts w:ascii="Arial" w:hAnsi="Arial" w:cs="Arial"/>
          <w:sz w:val="21"/>
          <w:szCs w:val="21"/>
        </w:rPr>
        <w:fldChar w:fldCharType="end"/>
      </w:r>
      <w:r>
        <w:rPr>
          <w:rFonts w:ascii="Arial" w:hAnsi="Arial" w:cs="Arial"/>
          <w:sz w:val="21"/>
          <w:szCs w:val="21"/>
        </w:rPr>
        <w:t xml:space="preserve"> (</w:t>
      </w:r>
      <w:r>
        <w:rPr>
          <w:rFonts w:ascii="Arial" w:hAnsi="Arial" w:cs="Arial"/>
          <w:i/>
          <w:iCs/>
          <w:sz w:val="21"/>
          <w:szCs w:val="21"/>
        </w:rPr>
        <w:fldChar w:fldCharType="begin"/>
      </w:r>
      <w:r>
        <w:rPr>
          <w:rFonts w:ascii="Arial" w:hAnsi="Arial" w:cs="Arial"/>
          <w:sz w:val="21"/>
          <w:szCs w:val="21"/>
        </w:rPr>
        <w:instrText xml:space="preserve"> REF _Ref31273196 \h </w:instrText>
      </w:r>
      <w:r>
        <w:rPr>
          <w:rFonts w:ascii="Arial" w:hAnsi="Arial" w:cs="Arial"/>
          <w:i/>
          <w:iCs/>
          <w:sz w:val="21"/>
          <w:szCs w:val="21"/>
        </w:rPr>
        <w:instrText xml:space="preserve"> \* MERGEFORMAT </w:instrText>
      </w:r>
      <w:r>
        <w:rPr>
          <w:rFonts w:ascii="Arial" w:hAnsi="Arial" w:cs="Arial"/>
          <w:i/>
          <w:iCs/>
          <w:sz w:val="21"/>
          <w:szCs w:val="21"/>
        </w:rPr>
        <w:fldChar w:fldCharType="separate"/>
      </w:r>
      <w:r>
        <w:rPr>
          <w:rFonts w:ascii="Arial" w:hAnsi="Arial" w:cs="Arial"/>
          <w:sz w:val="21"/>
          <w:szCs w:val="21"/>
        </w:rPr>
        <w:t>[</w:t>
      </w:r>
      <w:r>
        <w:rPr>
          <w:rFonts w:ascii="Arial" w:hAnsi="Arial" w:cs="Arial"/>
          <w:i/>
          <w:iCs/>
          <w:sz w:val="21"/>
          <w:szCs w:val="21"/>
        </w:rPr>
        <w:t>Lindung</w:t>
      </w:r>
      <w:r>
        <w:rPr>
          <w:rFonts w:ascii="Arial" w:hAnsi="Arial" w:cs="Arial"/>
          <w:i/>
          <w:iCs/>
          <w:sz w:val="21"/>
          <w:szCs w:val="21"/>
        </w:rPr>
        <w:fldChar w:fldCharType="end"/>
      </w:r>
      <w:r>
        <w:rPr>
          <w:rFonts w:ascii="Arial" w:hAnsi="Arial" w:cs="Arial"/>
          <w:i/>
          <w:iCs/>
          <w:sz w:val="21"/>
          <w:szCs w:val="21"/>
        </w:rPr>
        <w:t xml:space="preserve"> Nilai</w:t>
      </w:r>
      <w:r>
        <w:rPr>
          <w:rFonts w:ascii="Arial" w:hAnsi="Arial" w:cs="Arial"/>
          <w:sz w:val="21"/>
          <w:szCs w:val="21"/>
        </w:rPr>
        <w:t>)]; dan</w:t>
      </w:r>
    </w:p>
    <w:p>
      <w:pPr>
        <w:pStyle w:val="41"/>
        <w:tabs>
          <w:tab w:val="clear" w:pos="68"/>
          <w:tab w:val="clear" w:pos="1928"/>
        </w:tabs>
        <w:spacing w:after="120" w:line="240" w:lineRule="auto"/>
        <w:ind w:left="2160" w:hanging="720"/>
        <w:rPr>
          <w:rFonts w:ascii="Arial" w:hAnsi="Arial" w:cs="Arial"/>
          <w:sz w:val="21"/>
          <w:szCs w:val="21"/>
        </w:rPr>
      </w:pPr>
      <w:r>
        <w:rPr>
          <w:rFonts w:ascii="Arial" w:hAnsi="Arial" w:cs="Arial"/>
          <w:sz w:val="21"/>
          <w:szCs w:val="21"/>
        </w:rPr>
        <w:t xml:space="preserve">imbalan-imbalan jasa yang harus dibayarkan kepada para penasihat hukum, keuangan dan teknis dan penasihat-penasihat atau konsultan-konsultan lain yang memberikan jasa-jasa atau advis profesional atau teknis kepada satu atau lebih Pihak Ekuitas, </w:t>
      </w:r>
    </w:p>
    <w:p>
      <w:pPr>
        <w:pStyle w:val="41"/>
        <w:numPr>
          <w:ilvl w:val="0"/>
          <w:numId w:val="0"/>
        </w:numPr>
        <w:tabs>
          <w:tab w:val="clear" w:pos="68"/>
          <w:tab w:val="clear" w:pos="1928"/>
        </w:tabs>
        <w:spacing w:after="120" w:line="240" w:lineRule="auto"/>
        <w:ind w:left="1440"/>
        <w:rPr>
          <w:rFonts w:ascii="Arial" w:hAnsi="Arial" w:cs="Arial"/>
          <w:sz w:val="21"/>
          <w:szCs w:val="21"/>
        </w:rPr>
      </w:pPr>
      <w:r>
        <w:rPr>
          <w:rFonts w:ascii="Arial" w:hAnsi="Arial" w:cs="Arial"/>
          <w:sz w:val="21"/>
          <w:szCs w:val="21"/>
        </w:rPr>
        <w:t xml:space="preserve">tidak ada kompensasi lain yang harus dibayarkan kepada pihak manapun sehubungan dengan ketentuan Fasilitas[-fasilitas] [dan Lindung Nilai], </w:t>
      </w:r>
    </w:p>
    <w:p>
      <w:pPr>
        <w:pStyle w:val="41"/>
        <w:numPr>
          <w:ilvl w:val="0"/>
          <w:numId w:val="0"/>
        </w:numPr>
        <w:tabs>
          <w:tab w:val="clear" w:pos="68"/>
          <w:tab w:val="clear" w:pos="1928"/>
        </w:tabs>
        <w:spacing w:after="120" w:line="240" w:lineRule="auto"/>
        <w:ind w:left="624"/>
        <w:rPr>
          <w:rFonts w:ascii="Arial" w:hAnsi="Arial" w:cs="Arial"/>
          <w:sz w:val="21"/>
          <w:szCs w:val="21"/>
        </w:rPr>
      </w:pPr>
      <w:r>
        <w:rPr>
          <w:rFonts w:ascii="Arial" w:hAnsi="Arial" w:cs="Arial"/>
          <w:sz w:val="21"/>
          <w:szCs w:val="21"/>
        </w:rPr>
        <w:t xml:space="preserve">[dalam hal demikian, tanpa persetujuan tertulis terlebih dahulu dari masing-masing </w:t>
      </w:r>
      <w:r>
        <w:rPr>
          <w:rFonts w:ascii="Arial" w:hAnsi="Arial" w:cs="Arial"/>
          <w:i/>
          <w:sz w:val="21"/>
          <w:szCs w:val="21"/>
          <w:lang w:val="en-US"/>
        </w:rPr>
        <w:t>Mandated Lead Arranger</w:t>
      </w:r>
      <w:r>
        <w:rPr>
          <w:rFonts w:ascii="Arial" w:hAnsi="Arial" w:cs="Arial"/>
          <w:sz w:val="21"/>
          <w:szCs w:val="21"/>
        </w:rPr>
        <w:t>]</w:t>
      </w:r>
      <w:r>
        <w:rPr>
          <w:rStyle w:val="25"/>
          <w:rFonts w:ascii="Arial" w:hAnsi="Arial" w:cs="Arial"/>
          <w:sz w:val="21"/>
          <w:szCs w:val="21"/>
        </w:rPr>
        <w:footnoteReference w:id="10"/>
      </w:r>
      <w:r>
        <w:rPr>
          <w:rFonts w:ascii="Arial" w:hAnsi="Arial" w:cs="Arial"/>
          <w:sz w:val="21"/>
          <w:szCs w:val="21"/>
        </w:rPr>
        <w:t>.</w:t>
      </w:r>
    </w:p>
    <w:p>
      <w:pPr>
        <w:pStyle w:val="50"/>
        <w:tabs>
          <w:tab w:val="clear" w:pos="22"/>
          <w:tab w:val="clear" w:pos="624"/>
        </w:tabs>
        <w:spacing w:after="120" w:line="240" w:lineRule="auto"/>
        <w:rPr>
          <w:rFonts w:ascii="Arial" w:hAnsi="Arial" w:cs="Arial"/>
          <w:sz w:val="21"/>
          <w:szCs w:val="21"/>
        </w:rPr>
      </w:pPr>
      <w:r>
        <w:rPr>
          <w:rFonts w:ascii="Arial" w:hAnsi="Arial" w:cs="Arial"/>
          <w:sz w:val="21"/>
          <w:szCs w:val="21"/>
        </w:rPr>
        <w:t xml:space="preserve">Kewajiban-kewajiban </w:t>
      </w:r>
      <w:r>
        <w:rPr>
          <w:rFonts w:ascii="Arial" w:hAnsi="Arial" w:cs="Arial"/>
          <w:i/>
          <w:sz w:val="21"/>
          <w:szCs w:val="21"/>
          <w:lang w:val="en-US"/>
        </w:rPr>
        <w:t>Mandated Lead Arranger</w:t>
      </w:r>
      <w:r>
        <w:rPr>
          <w:rFonts w:ascii="Arial" w:hAnsi="Arial" w:cs="Arial"/>
          <w:sz w:val="21"/>
          <w:szCs w:val="21"/>
        </w:rPr>
        <w:t xml:space="preserve"> berdasarkan Dokumen-dokumen Pelimpahan Wewenang berbeda-beda.  Tidak ada </w:t>
      </w:r>
      <w:r>
        <w:rPr>
          <w:rFonts w:ascii="Arial" w:hAnsi="Arial" w:cs="Arial"/>
          <w:i/>
          <w:sz w:val="21"/>
          <w:szCs w:val="21"/>
          <w:lang w:val="en-US"/>
        </w:rPr>
        <w:t>Mandated Lead Arranger</w:t>
      </w:r>
      <w:r>
        <w:rPr>
          <w:rFonts w:ascii="Arial" w:hAnsi="Arial" w:cs="Arial"/>
          <w:sz w:val="21"/>
          <w:szCs w:val="21"/>
        </w:rPr>
        <w:t xml:space="preserve"> yang bertanggung jawab atas kewajiban [setiap] </w:t>
      </w:r>
      <w:r>
        <w:rPr>
          <w:rFonts w:ascii="Arial" w:hAnsi="Arial" w:cs="Arial"/>
          <w:i/>
          <w:sz w:val="21"/>
          <w:szCs w:val="21"/>
          <w:lang w:val="en-US"/>
        </w:rPr>
        <w:t>Mandated Lead Arranger</w:t>
      </w:r>
      <w:r>
        <w:rPr>
          <w:rFonts w:ascii="Arial" w:hAnsi="Arial" w:cs="Arial"/>
          <w:sz w:val="21"/>
          <w:szCs w:val="21"/>
        </w:rPr>
        <w:t xml:space="preserve"> lainnya. </w:t>
      </w:r>
    </w:p>
    <w:p>
      <w:pPr>
        <w:pStyle w:val="50"/>
        <w:tabs>
          <w:tab w:val="clear" w:pos="22"/>
          <w:tab w:val="clear" w:pos="624"/>
        </w:tabs>
        <w:spacing w:after="120" w:line="240" w:lineRule="auto"/>
        <w:ind w:left="720" w:hanging="720"/>
        <w:rPr>
          <w:rFonts w:ascii="Arial" w:hAnsi="Arial" w:cs="Arial"/>
          <w:sz w:val="21"/>
          <w:szCs w:val="21"/>
        </w:rPr>
      </w:pPr>
      <w:r>
        <w:rPr>
          <w:rFonts w:ascii="Arial" w:hAnsi="Arial" w:cs="Arial"/>
          <w:sz w:val="21"/>
          <w:szCs w:val="21"/>
        </w:rPr>
        <w:t xml:space="preserve">Setiap </w:t>
      </w:r>
      <w:r>
        <w:rPr>
          <w:rFonts w:ascii="Arial" w:hAnsi="Arial" w:cs="Arial"/>
          <w:i/>
          <w:sz w:val="21"/>
          <w:szCs w:val="21"/>
          <w:lang w:val="en-US"/>
        </w:rPr>
        <w:t>Mandated Lead Arranger</w:t>
      </w:r>
      <w:r>
        <w:rPr>
          <w:rFonts w:ascii="Arial" w:hAnsi="Arial" w:cs="Arial"/>
          <w:sz w:val="21"/>
          <w:szCs w:val="21"/>
        </w:rPr>
        <w:t xml:space="preserve"> dapat secara terpisah memaksakan pelaksanaan atas hak-haknya berdasarkan Dokumen-dokumen Pelimpahan Wewenang [dan dapat melaksanakan kewajiban-kewajibannya berdasarkan Dokumen-dokumen Pelimpahan Wewenang baik secara langsung ataupun melalui satu atau lebih Afiliasinya]</w:t>
      </w:r>
      <w:r>
        <w:rPr>
          <w:rStyle w:val="25"/>
          <w:rFonts w:ascii="Arial" w:hAnsi="Arial" w:cs="Arial"/>
          <w:sz w:val="21"/>
          <w:szCs w:val="21"/>
        </w:rPr>
        <w:footnoteReference w:id="11"/>
      </w:r>
      <w:r>
        <w:rPr>
          <w:rFonts w:ascii="Arial" w:hAnsi="Arial" w:cs="Arial"/>
          <w:sz w:val="21"/>
          <w:szCs w:val="21"/>
        </w:rPr>
        <w:t>.</w:t>
      </w:r>
    </w:p>
    <w:p>
      <w:pPr>
        <w:pStyle w:val="49"/>
        <w:keepNext/>
        <w:keepLines/>
        <w:tabs>
          <w:tab w:val="clear" w:pos="22"/>
          <w:tab w:val="clear" w:pos="624"/>
        </w:tabs>
        <w:spacing w:after="120" w:line="240" w:lineRule="auto"/>
        <w:ind w:left="720" w:hanging="720"/>
        <w:rPr>
          <w:rFonts w:ascii="Arial" w:hAnsi="Arial" w:cs="Arial"/>
          <w:bCs/>
          <w:caps/>
          <w:kern w:val="16"/>
          <w:sz w:val="21"/>
          <w:szCs w:val="21"/>
        </w:rPr>
      </w:pPr>
      <w:bookmarkStart w:id="6" w:name="_Ref57782407"/>
      <w:bookmarkStart w:id="7" w:name="_Ref27140181"/>
      <w:r>
        <w:rPr>
          <w:rFonts w:ascii="Arial" w:hAnsi="Arial" w:cs="Arial"/>
          <w:b/>
          <w:bCs/>
          <w:sz w:val="21"/>
          <w:szCs w:val="21"/>
        </w:rPr>
        <w:t>Komitmen-komitmen</w:t>
      </w:r>
      <w:r>
        <w:rPr>
          <w:rStyle w:val="25"/>
          <w:rFonts w:ascii="Arial" w:hAnsi="Arial" w:cs="Arial"/>
          <w:sz w:val="21"/>
          <w:szCs w:val="21"/>
        </w:rPr>
        <w:footnoteReference w:id="12"/>
      </w:r>
      <w:bookmarkEnd w:id="6"/>
    </w:p>
    <w:p>
      <w:pPr>
        <w:pStyle w:val="50"/>
        <w:tabs>
          <w:tab w:val="clear" w:pos="22"/>
          <w:tab w:val="clear" w:pos="624"/>
        </w:tabs>
        <w:spacing w:after="120" w:line="240" w:lineRule="auto"/>
        <w:ind w:left="720" w:hanging="720"/>
        <w:rPr>
          <w:rFonts w:ascii="Arial" w:hAnsi="Arial" w:cs="Arial"/>
          <w:sz w:val="21"/>
          <w:szCs w:val="21"/>
        </w:rPr>
      </w:pPr>
      <w:bookmarkStart w:id="8" w:name="_Ref12550919"/>
      <w:bookmarkStart w:id="9" w:name="_Ref31200509"/>
      <w:r>
        <w:rPr>
          <w:rFonts w:ascii="Arial" w:hAnsi="Arial" w:cs="Arial"/>
          <w:sz w:val="21"/>
          <w:szCs w:val="21"/>
        </w:rPr>
        <w:t xml:space="preserve">Setiap </w:t>
      </w:r>
      <w:r>
        <w:rPr>
          <w:rFonts w:ascii="Arial" w:hAnsi="Arial" w:cs="Arial"/>
          <w:i/>
          <w:sz w:val="21"/>
          <w:szCs w:val="21"/>
          <w:lang w:val="en-US"/>
        </w:rPr>
        <w:t>Mandated Lead Arranger</w:t>
      </w:r>
      <w:r>
        <w:rPr>
          <w:rFonts w:ascii="Arial" w:hAnsi="Arial" w:cs="Arial"/>
          <w:sz w:val="21"/>
          <w:szCs w:val="21"/>
        </w:rPr>
        <w:t xml:space="preserve"> berkenan untuk mengkonfirmasikan kepada Perusahaan Proyek mengenai komitmennya (dengan semata-mata tunduk pada syarat-syarat dan ketentuan-ketentuan Dokumen-dokumen Pelimpahan Wewenang dan penerimaan Persetujuan Kredit Akhir) untuk mengatur, menyediakan, dan bertindak [(baik sendiri maupun melalui Afiliasinya)] sebagai kreditur awal dari, Fasilitas[-fasilitas] berdasarkan persyaratan-persyaratan yang diatur dalam Dokumen-dokumen Pelimpahan Wewenang dalam jumlah sebagaimana tertera di sebelah namanya dalam </w:t>
      </w:r>
      <w:r>
        <w:rPr>
          <w:rFonts w:ascii="Arial" w:hAnsi="Arial" w:cs="Arial"/>
          <w:sz w:val="21"/>
          <w:szCs w:val="21"/>
        </w:rPr>
        <w:fldChar w:fldCharType="begin"/>
      </w:r>
      <w:r>
        <w:rPr>
          <w:rFonts w:ascii="Arial" w:hAnsi="Arial" w:cs="Arial"/>
          <w:sz w:val="21"/>
          <w:szCs w:val="21"/>
        </w:rPr>
        <w:instrText xml:space="preserve"> REF  Appendix1 \* Caps \h  \* MERGEFORMAT </w:instrText>
      </w:r>
      <w:r>
        <w:rPr>
          <w:rFonts w:ascii="Arial" w:hAnsi="Arial" w:cs="Arial"/>
          <w:sz w:val="21"/>
          <w:szCs w:val="21"/>
        </w:rPr>
        <w:fldChar w:fldCharType="separate"/>
      </w:r>
      <w:r>
        <w:rPr>
          <w:rFonts w:ascii="Arial" w:hAnsi="Arial" w:cs="Arial"/>
          <w:sz w:val="21"/>
          <w:szCs w:val="21"/>
        </w:rPr>
        <w:t>Lampiran 1</w:t>
      </w:r>
      <w:r>
        <w:rPr>
          <w:rFonts w:ascii="Arial" w:hAnsi="Arial" w:cs="Arial"/>
          <w:sz w:val="21"/>
          <w:szCs w:val="21"/>
        </w:rPr>
        <w:fldChar w:fldCharType="end"/>
      </w:r>
      <w:r>
        <w:rPr>
          <w:rFonts w:ascii="Arial" w:hAnsi="Arial" w:cs="Arial"/>
          <w:sz w:val="21"/>
          <w:szCs w:val="21"/>
        </w:rPr>
        <w:t xml:space="preserve"> (</w:t>
      </w:r>
      <w:r>
        <w:rPr>
          <w:rFonts w:ascii="Arial" w:hAnsi="Arial" w:cs="Arial"/>
          <w:i/>
          <w:iCs/>
          <w:sz w:val="21"/>
          <w:szCs w:val="21"/>
        </w:rPr>
        <w:t>Komitmen-komitmen dan Penetapan Harga</w:t>
      </w:r>
      <w:r>
        <w:rPr>
          <w:rFonts w:ascii="Arial" w:hAnsi="Arial" w:cs="Arial"/>
          <w:sz w:val="21"/>
          <w:szCs w:val="21"/>
        </w:rPr>
        <w:t>).</w:t>
      </w:r>
      <w:bookmarkEnd w:id="8"/>
      <w:r>
        <w:rPr>
          <w:rFonts w:ascii="Arial" w:hAnsi="Arial" w:cs="Arial"/>
          <w:sz w:val="21"/>
          <w:szCs w:val="21"/>
        </w:rPr>
        <w:t xml:space="preserve"> </w:t>
      </w:r>
      <w:bookmarkEnd w:id="9"/>
    </w:p>
    <w:p>
      <w:pPr>
        <w:pStyle w:val="50"/>
        <w:tabs>
          <w:tab w:val="clear" w:pos="22"/>
          <w:tab w:val="clear" w:pos="624"/>
        </w:tabs>
        <w:spacing w:after="120" w:line="240" w:lineRule="auto"/>
        <w:ind w:left="720" w:hanging="720"/>
        <w:rPr>
          <w:rFonts w:ascii="Arial" w:hAnsi="Arial" w:cs="Arial"/>
          <w:sz w:val="21"/>
          <w:szCs w:val="21"/>
        </w:rPr>
      </w:pPr>
      <w:r>
        <w:rPr>
          <w:rFonts w:ascii="Arial" w:hAnsi="Arial" w:cs="Arial"/>
          <w:sz w:val="21"/>
          <w:szCs w:val="21"/>
        </w:rPr>
        <w:t xml:space="preserve">Setiap </w:t>
      </w:r>
      <w:r>
        <w:rPr>
          <w:rFonts w:ascii="Arial" w:hAnsi="Arial" w:cs="Arial"/>
          <w:i/>
          <w:sz w:val="21"/>
          <w:szCs w:val="21"/>
          <w:lang w:val="en-US"/>
        </w:rPr>
        <w:t>Mandated Lead Arranger</w:t>
      </w:r>
      <w:r>
        <w:rPr>
          <w:rFonts w:ascii="Arial" w:hAnsi="Arial" w:cs="Arial"/>
          <w:sz w:val="21"/>
          <w:szCs w:val="21"/>
        </w:rPr>
        <w:t xml:space="preserve"> setuju bahwa Perusahaan Proyek dapat [setiap saat sebelum penandatanganan Dokumen-dokumen Fasilitas] mengalokasikan Komitmen-komitmen akhir sehubungan dengan Fasilitas[-fasilitas] [atas keputusannya secara mutlak (dan dapat mengurangi jumlah Komitmen </w:t>
      </w:r>
      <w:r>
        <w:rPr>
          <w:rFonts w:ascii="Arial" w:hAnsi="Arial" w:cs="Arial"/>
          <w:i/>
          <w:sz w:val="21"/>
          <w:szCs w:val="21"/>
          <w:lang w:val="en-US"/>
        </w:rPr>
        <w:t>Mandated Lead Arranger</w:t>
      </w:r>
      <w:r>
        <w:rPr>
          <w:rFonts w:ascii="Arial" w:hAnsi="Arial" w:cs="Arial"/>
          <w:sz w:val="21"/>
          <w:szCs w:val="21"/>
        </w:rPr>
        <w:t xml:space="preserve"> sehubungan dengan Fasilitas[-fasilitas] atas keputusannya secara mutlak)] / [secara pro rata terhadap seluruh Komitmen dari masing-masing </w:t>
      </w:r>
      <w:r>
        <w:rPr>
          <w:rFonts w:ascii="Arial" w:hAnsi="Arial" w:cs="Arial"/>
          <w:i/>
          <w:sz w:val="21"/>
          <w:szCs w:val="21"/>
          <w:lang w:val="en-US"/>
        </w:rPr>
        <w:t>Mandated Lead Arranger</w:t>
      </w:r>
      <w:r>
        <w:rPr>
          <w:rFonts w:ascii="Arial" w:hAnsi="Arial" w:cs="Arial"/>
          <w:sz w:val="21"/>
          <w:szCs w:val="21"/>
        </w:rPr>
        <w:t xml:space="preserve">], dengan ketentuan bahwa setiap peningkatan Komitmen suatu </w:t>
      </w:r>
      <w:r>
        <w:rPr>
          <w:rFonts w:ascii="Arial" w:hAnsi="Arial" w:cs="Arial"/>
          <w:i/>
          <w:sz w:val="21"/>
          <w:szCs w:val="21"/>
          <w:lang w:val="en-US"/>
        </w:rPr>
        <w:t>Mandated Lead Arranger</w:t>
      </w:r>
      <w:r>
        <w:rPr>
          <w:rFonts w:ascii="Arial" w:hAnsi="Arial" w:cs="Arial"/>
          <w:sz w:val="21"/>
          <w:szCs w:val="21"/>
        </w:rPr>
        <w:t xml:space="preserve"> yang melebihi jumlah yang ditentukan dalam </w:t>
      </w:r>
      <w:r>
        <w:rPr>
          <w:rFonts w:ascii="Arial" w:hAnsi="Arial" w:cs="Arial"/>
          <w:sz w:val="21"/>
          <w:szCs w:val="21"/>
        </w:rPr>
        <w:fldChar w:fldCharType="begin"/>
      </w:r>
      <w:r>
        <w:rPr>
          <w:rFonts w:ascii="Arial" w:hAnsi="Arial" w:cs="Arial"/>
          <w:sz w:val="21"/>
          <w:szCs w:val="21"/>
        </w:rPr>
        <w:instrText xml:space="preserve"> REF  Appendix1 \* Caps \h  \* MERGEFORMAT </w:instrText>
      </w:r>
      <w:r>
        <w:rPr>
          <w:rFonts w:ascii="Arial" w:hAnsi="Arial" w:cs="Arial"/>
          <w:sz w:val="21"/>
          <w:szCs w:val="21"/>
        </w:rPr>
        <w:fldChar w:fldCharType="separate"/>
      </w:r>
      <w:r>
        <w:rPr>
          <w:rFonts w:ascii="Arial" w:hAnsi="Arial" w:cs="Arial"/>
          <w:sz w:val="21"/>
          <w:szCs w:val="21"/>
        </w:rPr>
        <w:t>Lampiran 1</w:t>
      </w:r>
      <w:r>
        <w:rPr>
          <w:rFonts w:ascii="Arial" w:hAnsi="Arial" w:cs="Arial"/>
          <w:sz w:val="21"/>
          <w:szCs w:val="21"/>
        </w:rPr>
        <w:fldChar w:fldCharType="end"/>
      </w:r>
      <w:r>
        <w:rPr>
          <w:rFonts w:ascii="Arial" w:hAnsi="Arial" w:cs="Arial"/>
          <w:sz w:val="21"/>
          <w:szCs w:val="21"/>
        </w:rPr>
        <w:t xml:space="preserve"> (</w:t>
      </w:r>
      <w:r>
        <w:rPr>
          <w:rFonts w:ascii="Arial" w:hAnsi="Arial" w:cs="Arial"/>
          <w:i/>
          <w:iCs/>
          <w:sz w:val="21"/>
          <w:szCs w:val="21"/>
        </w:rPr>
        <w:t>Komitmen-komitmen dan Penetapan Harga</w:t>
      </w:r>
      <w:r>
        <w:rPr>
          <w:rFonts w:ascii="Arial" w:hAnsi="Arial" w:cs="Arial"/>
          <w:sz w:val="21"/>
          <w:szCs w:val="21"/>
        </w:rPr>
        <w:t xml:space="preserve">) harus memperoleh persetujuan tertulis terlebih dahulu dari </w:t>
      </w:r>
      <w:r>
        <w:rPr>
          <w:rFonts w:ascii="Arial" w:hAnsi="Arial" w:cs="Arial"/>
          <w:i/>
          <w:sz w:val="21"/>
          <w:szCs w:val="21"/>
          <w:lang w:val="en-US"/>
        </w:rPr>
        <w:t>Mandated Lead Arranger</w:t>
      </w:r>
      <w:r>
        <w:rPr>
          <w:rFonts w:ascii="Arial" w:hAnsi="Arial" w:cs="Arial"/>
          <w:sz w:val="21"/>
          <w:szCs w:val="21"/>
        </w:rPr>
        <w:t xml:space="preserve">. </w:t>
      </w:r>
    </w:p>
    <w:p>
      <w:pPr>
        <w:pStyle w:val="50"/>
        <w:tabs>
          <w:tab w:val="clear" w:pos="22"/>
          <w:tab w:val="clear" w:pos="624"/>
        </w:tabs>
        <w:spacing w:after="120" w:line="240" w:lineRule="auto"/>
        <w:ind w:left="720" w:hanging="720"/>
        <w:rPr>
          <w:rFonts w:ascii="Arial" w:hAnsi="Arial" w:cs="Arial"/>
          <w:sz w:val="21"/>
          <w:szCs w:val="21"/>
        </w:rPr>
      </w:pPr>
      <w:r>
        <w:rPr>
          <w:rFonts w:ascii="Arial" w:hAnsi="Arial" w:cs="Arial"/>
          <w:sz w:val="21"/>
          <w:szCs w:val="21"/>
        </w:rPr>
        <w:t xml:space="preserve">Setiap </w:t>
      </w:r>
      <w:r>
        <w:rPr>
          <w:rFonts w:ascii="Arial" w:hAnsi="Arial" w:cs="Arial"/>
          <w:i/>
          <w:sz w:val="21"/>
          <w:szCs w:val="21"/>
          <w:lang w:val="en-US"/>
        </w:rPr>
        <w:t>Mandated Lead Arranger</w:t>
      </w:r>
      <w:r>
        <w:rPr>
          <w:rFonts w:ascii="Arial" w:hAnsi="Arial" w:cs="Arial"/>
          <w:sz w:val="21"/>
          <w:szCs w:val="21"/>
        </w:rPr>
        <w:t xml:space="preserve"> mengkonfirmasikan kepada Perusahaan Proyek bahwa, dengan semata-mata tunduk pada persyaratan-persyaratan yang ditentukan dalam ayat </w:t>
      </w:r>
      <w:r>
        <w:rPr>
          <w:rFonts w:ascii="Arial" w:hAnsi="Arial" w:cs="Arial"/>
          <w:sz w:val="21"/>
          <w:szCs w:val="21"/>
        </w:rPr>
        <w:fldChar w:fldCharType="begin"/>
      </w:r>
      <w:r>
        <w:rPr>
          <w:rFonts w:ascii="Arial" w:hAnsi="Arial" w:cs="Arial"/>
          <w:sz w:val="21"/>
          <w:szCs w:val="21"/>
        </w:rPr>
        <w:instrText xml:space="preserve"> REF _Ref26296963 \r \h  \* MERGEFORMAT </w:instrText>
      </w:r>
      <w:r>
        <w:rPr>
          <w:rFonts w:ascii="Arial" w:hAnsi="Arial" w:cs="Arial"/>
          <w:sz w:val="21"/>
          <w:szCs w:val="21"/>
        </w:rPr>
        <w:fldChar w:fldCharType="separate"/>
      </w:r>
      <w:r>
        <w:rPr>
          <w:rFonts w:ascii="Arial" w:hAnsi="Arial" w:cs="Arial"/>
          <w:sz w:val="21"/>
          <w:szCs w:val="21"/>
        </w:rPr>
        <w:t>5.1</w:t>
      </w:r>
      <w:r>
        <w:rPr>
          <w:rFonts w:ascii="Arial" w:hAnsi="Arial" w:cs="Arial"/>
          <w:sz w:val="21"/>
          <w:szCs w:val="21"/>
        </w:rPr>
        <w:fldChar w:fldCharType="end"/>
      </w:r>
      <w:r>
        <w:rPr>
          <w:rFonts w:ascii="Arial" w:hAnsi="Arial" w:cs="Arial"/>
          <w:sz w:val="21"/>
          <w:szCs w:val="21"/>
        </w:rPr>
        <w:t xml:space="preserve"> (</w:t>
      </w:r>
      <w:r>
        <w:rPr>
          <w:rFonts w:ascii="Arial" w:hAnsi="Arial" w:cs="Arial"/>
          <w:i/>
          <w:iCs/>
          <w:sz w:val="21"/>
          <w:szCs w:val="21"/>
        </w:rPr>
        <w:t>Persyaratan-persyaratan</w:t>
      </w:r>
      <w:r>
        <w:rPr>
          <w:rFonts w:ascii="Arial" w:hAnsi="Arial" w:cs="Arial"/>
          <w:sz w:val="21"/>
          <w:szCs w:val="21"/>
        </w:rPr>
        <w:t xml:space="preserve">) di bawah, </w:t>
      </w:r>
      <w:r>
        <w:rPr>
          <w:rFonts w:ascii="Arial" w:hAnsi="Arial" w:cs="Arial"/>
          <w:i/>
          <w:sz w:val="21"/>
          <w:szCs w:val="21"/>
          <w:lang w:val="en-US"/>
        </w:rPr>
        <w:t>Mandated Lead Arranger</w:t>
      </w:r>
      <w:r>
        <w:rPr>
          <w:rFonts w:ascii="Arial" w:hAnsi="Arial" w:cs="Arial"/>
          <w:sz w:val="21"/>
          <w:szCs w:val="21"/>
        </w:rPr>
        <w:t xml:space="preserve"> telah memperoleh seluruh persetujuan kredit internal dan persetujuan-persetujuan lain yang diperlukan bagi pihaknya untuk </w:t>
      </w:r>
      <w:bookmarkStart w:id="10" w:name="_Ref12618519"/>
      <w:r>
        <w:rPr>
          <w:rFonts w:ascii="Arial" w:hAnsi="Arial" w:cs="Arial"/>
          <w:sz w:val="21"/>
          <w:szCs w:val="21"/>
        </w:rPr>
        <w:t xml:space="preserve">(dengan semata-mata tunduk pada Persetujuan Kredit Akhir) mengatur pemberian Fasilitas[-fasilitas] dan memberikan Komitmen-komitmennya </w:t>
      </w:r>
      <w:bookmarkEnd w:id="10"/>
      <w:r>
        <w:rPr>
          <w:rFonts w:ascii="Arial" w:hAnsi="Arial" w:cs="Arial"/>
          <w:sz w:val="21"/>
          <w:szCs w:val="21"/>
        </w:rPr>
        <w:t>[dan Partisipasi Lindung Nilai]</w:t>
      </w:r>
      <w:r>
        <w:rPr>
          <w:rStyle w:val="25"/>
          <w:rFonts w:ascii="Arial" w:hAnsi="Arial" w:cs="Arial"/>
          <w:sz w:val="21"/>
          <w:szCs w:val="21"/>
        </w:rPr>
        <w:footnoteReference w:id="13"/>
      </w:r>
      <w:r>
        <w:rPr>
          <w:rFonts w:ascii="Arial" w:hAnsi="Arial" w:cs="Arial"/>
          <w:sz w:val="21"/>
          <w:szCs w:val="21"/>
        </w:rPr>
        <w:t xml:space="preserve"> </w:t>
      </w:r>
      <w:r>
        <w:rPr>
          <w:rStyle w:val="25"/>
          <w:rFonts w:ascii="Arial" w:hAnsi="Arial" w:cs="Arial"/>
          <w:sz w:val="21"/>
          <w:szCs w:val="21"/>
        </w:rPr>
        <w:footnoteReference w:id="14"/>
      </w:r>
      <w:r>
        <w:rPr>
          <w:rFonts w:ascii="Arial" w:hAnsi="Arial" w:cs="Arial"/>
          <w:sz w:val="21"/>
          <w:szCs w:val="21"/>
        </w:rPr>
        <w:t xml:space="preserve">. </w:t>
      </w:r>
    </w:p>
    <w:p>
      <w:pPr>
        <w:pStyle w:val="50"/>
        <w:tabs>
          <w:tab w:val="clear" w:pos="22"/>
          <w:tab w:val="clear" w:pos="624"/>
        </w:tabs>
        <w:spacing w:after="120" w:line="240" w:lineRule="auto"/>
        <w:ind w:left="720" w:hanging="720"/>
        <w:rPr>
          <w:rFonts w:ascii="Arial" w:hAnsi="Arial" w:cs="Arial"/>
          <w:sz w:val="21"/>
          <w:szCs w:val="21"/>
        </w:rPr>
      </w:pPr>
      <w:bookmarkStart w:id="11" w:name="_Ref479024968"/>
      <w:r>
        <w:rPr>
          <w:rFonts w:ascii="Arial" w:hAnsi="Arial" w:cs="Arial"/>
          <w:sz w:val="21"/>
          <w:szCs w:val="21"/>
        </w:rPr>
        <w:t>Apabila pelimpahan wewenang ini berakhir sehubungan dengan Komitmen seorang Mandated</w:t>
      </w:r>
      <w:r>
        <w:rPr>
          <w:rFonts w:ascii="Arial" w:hAnsi="Arial" w:cs="Arial"/>
          <w:i/>
          <w:sz w:val="21"/>
          <w:szCs w:val="21"/>
          <w:lang w:val="en-US"/>
        </w:rPr>
        <w:t xml:space="preserve"> Lead Arranger</w:t>
      </w:r>
      <w:r>
        <w:rPr>
          <w:rFonts w:ascii="Arial" w:hAnsi="Arial" w:cs="Arial"/>
          <w:sz w:val="21"/>
          <w:szCs w:val="21"/>
        </w:rPr>
        <w:t xml:space="preserve"> berdasarkan surat ini ("</w:t>
      </w:r>
      <w:r>
        <w:rPr>
          <w:rFonts w:ascii="Arial" w:hAnsi="Arial" w:cs="Arial"/>
          <w:b/>
          <w:bCs/>
          <w:sz w:val="21"/>
          <w:szCs w:val="21"/>
        </w:rPr>
        <w:t>Komitmen Yang Diakhiri</w:t>
      </w:r>
      <w:r>
        <w:rPr>
          <w:rFonts w:ascii="Arial" w:hAnsi="Arial" w:cs="Arial"/>
          <w:sz w:val="21"/>
          <w:szCs w:val="21"/>
        </w:rPr>
        <w:t>"), maka:</w:t>
      </w:r>
      <w:bookmarkEnd w:id="11"/>
    </w:p>
    <w:p>
      <w:pPr>
        <w:pStyle w:val="51"/>
        <w:tabs>
          <w:tab w:val="clear" w:pos="50"/>
          <w:tab w:val="clear" w:pos="624"/>
          <w:tab w:val="clear" w:pos="1417"/>
        </w:tabs>
        <w:spacing w:after="120" w:line="240" w:lineRule="auto"/>
        <w:ind w:left="1440" w:hanging="720"/>
        <w:rPr>
          <w:rFonts w:ascii="Arial" w:hAnsi="Arial" w:cs="Arial"/>
          <w:sz w:val="21"/>
          <w:szCs w:val="21"/>
        </w:rPr>
      </w:pPr>
      <w:bookmarkStart w:id="12" w:name="_Ref479026063"/>
      <w:r>
        <w:rPr>
          <w:rFonts w:ascii="Arial" w:hAnsi="Arial" w:cs="Arial"/>
          <w:sz w:val="21"/>
          <w:szCs w:val="21"/>
        </w:rPr>
        <w:t xml:space="preserve">hak-hak apapun yang diberikan kepada </w:t>
      </w:r>
      <w:r>
        <w:rPr>
          <w:rFonts w:ascii="Arial" w:hAnsi="Arial" w:cs="Arial"/>
          <w:i/>
          <w:sz w:val="21"/>
          <w:szCs w:val="21"/>
          <w:lang w:val="en-US"/>
        </w:rPr>
        <w:t>Mandated Lead Arranger</w:t>
      </w:r>
      <w:r>
        <w:rPr>
          <w:rFonts w:ascii="Arial" w:hAnsi="Arial" w:cs="Arial"/>
          <w:sz w:val="21"/>
          <w:szCs w:val="21"/>
        </w:rPr>
        <w:t xml:space="preserve"> berdasarkan ayat </w:t>
      </w:r>
      <w:r>
        <w:rPr>
          <w:rFonts w:ascii="Arial" w:hAnsi="Arial" w:cs="Arial"/>
          <w:sz w:val="21"/>
          <w:szCs w:val="21"/>
        </w:rPr>
        <w:fldChar w:fldCharType="begin"/>
      </w:r>
      <w:r>
        <w:rPr>
          <w:rFonts w:ascii="Arial" w:hAnsi="Arial" w:cs="Arial"/>
          <w:sz w:val="21"/>
          <w:szCs w:val="21"/>
        </w:rPr>
        <w:instrText xml:space="preserve"> REF _Ref31118055 \r \h  \* MERGEFORMAT </w:instrText>
      </w:r>
      <w:r>
        <w:rPr>
          <w:rFonts w:ascii="Arial" w:hAnsi="Arial" w:cs="Arial"/>
          <w:sz w:val="21"/>
          <w:szCs w:val="21"/>
        </w:rPr>
        <w:fldChar w:fldCharType="separate"/>
      </w:r>
      <w:r>
        <w:rPr>
          <w:rFonts w:ascii="Arial" w:hAnsi="Arial" w:cs="Arial"/>
          <w:sz w:val="21"/>
          <w:szCs w:val="21"/>
        </w:rPr>
        <w:t>1.1</w:t>
      </w:r>
      <w:r>
        <w:rPr>
          <w:rFonts w:ascii="Arial" w:hAnsi="Arial" w:cs="Arial"/>
          <w:sz w:val="21"/>
          <w:szCs w:val="21"/>
        </w:rPr>
        <w:fldChar w:fldCharType="end"/>
      </w:r>
      <w:r>
        <w:rPr>
          <w:rFonts w:ascii="Arial" w:hAnsi="Arial" w:cs="Arial"/>
          <w:sz w:val="21"/>
          <w:szCs w:val="21"/>
        </w:rPr>
        <w:t xml:space="preserve"> (</w:t>
      </w:r>
      <w:r>
        <w:rPr>
          <w:rFonts w:ascii="Arial" w:hAnsi="Arial" w:cs="Arial"/>
          <w:i/>
          <w:iCs/>
          <w:sz w:val="21"/>
          <w:szCs w:val="21"/>
        </w:rPr>
        <w:t>Penunjukan</w:t>
      </w:r>
      <w:r>
        <w:rPr>
          <w:rFonts w:ascii="Arial" w:hAnsi="Arial" w:cs="Arial"/>
          <w:sz w:val="21"/>
          <w:szCs w:val="21"/>
        </w:rPr>
        <w:t>):</w:t>
      </w:r>
    </w:p>
    <w:p>
      <w:pPr>
        <w:pStyle w:val="5"/>
        <w:numPr>
          <w:ilvl w:val="3"/>
          <w:numId w:val="16"/>
        </w:numPr>
        <w:tabs>
          <w:tab w:val="clear" w:pos="2138"/>
          <w:tab w:val="clear" w:pos="50"/>
          <w:tab w:val="clear" w:pos="624"/>
          <w:tab w:val="clear" w:pos="1417"/>
        </w:tabs>
        <w:spacing w:after="120" w:line="240" w:lineRule="auto"/>
        <w:ind w:left="2160" w:hanging="720"/>
        <w:rPr>
          <w:rFonts w:ascii="Arial" w:hAnsi="Arial" w:cs="Arial"/>
          <w:b/>
          <w:kern w:val="16"/>
          <w:sz w:val="21"/>
          <w:szCs w:val="21"/>
        </w:rPr>
      </w:pPr>
      <w:r>
        <w:rPr>
          <w:rFonts w:ascii="Arial" w:hAnsi="Arial" w:cs="Arial"/>
          <w:kern w:val="16"/>
          <w:sz w:val="21"/>
          <w:szCs w:val="21"/>
        </w:rPr>
        <w:t>akan secara otomatis dicabut; dan</w:t>
      </w:r>
    </w:p>
    <w:p>
      <w:pPr>
        <w:pStyle w:val="5"/>
        <w:numPr>
          <w:ilvl w:val="3"/>
          <w:numId w:val="16"/>
        </w:numPr>
        <w:tabs>
          <w:tab w:val="clear" w:pos="2138"/>
          <w:tab w:val="clear" w:pos="50"/>
          <w:tab w:val="clear" w:pos="624"/>
          <w:tab w:val="clear" w:pos="1417"/>
        </w:tabs>
        <w:spacing w:after="120" w:line="240" w:lineRule="auto"/>
        <w:ind w:left="2160" w:hanging="720"/>
        <w:rPr>
          <w:rFonts w:ascii="Arial" w:hAnsi="Arial" w:cs="Arial"/>
          <w:b/>
          <w:kern w:val="16"/>
          <w:sz w:val="21"/>
          <w:szCs w:val="21"/>
        </w:rPr>
      </w:pPr>
      <w:r>
        <w:rPr>
          <w:rFonts w:ascii="Arial" w:hAnsi="Arial" w:cs="Arial"/>
          <w:sz w:val="21"/>
          <w:szCs w:val="21"/>
        </w:rPr>
        <w:t xml:space="preserve">dapat diberikan oleh Perusahaan Proyek kepada </w:t>
      </w:r>
      <w:r>
        <w:rPr>
          <w:rFonts w:ascii="Arial" w:hAnsi="Arial" w:cs="Arial"/>
          <w:i/>
          <w:sz w:val="21"/>
          <w:szCs w:val="21"/>
          <w:lang w:val="en-US"/>
        </w:rPr>
        <w:t>Mandated Lead Arranger</w:t>
      </w:r>
      <w:r>
        <w:rPr>
          <w:rFonts w:ascii="Arial" w:hAnsi="Arial" w:cs="Arial"/>
          <w:sz w:val="21"/>
          <w:szCs w:val="21"/>
        </w:rPr>
        <w:t xml:space="preserve"> lain;</w:t>
      </w:r>
    </w:p>
    <w:p>
      <w:pPr>
        <w:pStyle w:val="51"/>
        <w:tabs>
          <w:tab w:val="clear" w:pos="50"/>
          <w:tab w:val="clear" w:pos="624"/>
          <w:tab w:val="clear" w:pos="1417"/>
        </w:tabs>
        <w:spacing w:after="120" w:line="240" w:lineRule="auto"/>
        <w:ind w:left="1440" w:hanging="720"/>
        <w:rPr>
          <w:rFonts w:ascii="Arial" w:hAnsi="Arial" w:cs="Arial"/>
          <w:sz w:val="21"/>
          <w:szCs w:val="21"/>
        </w:rPr>
      </w:pPr>
      <w:bookmarkStart w:id="13" w:name="_Ref45801591"/>
      <w:r>
        <w:rPr>
          <w:rFonts w:ascii="Arial" w:hAnsi="Arial" w:cs="Arial"/>
          <w:sz w:val="21"/>
          <w:szCs w:val="21"/>
        </w:rPr>
        <w:t xml:space="preserve">Perusahaan Proyek dapat (atas keputusannya secara mutlak) mengalokasikan kembali Komitmen Yang Diakhiri ke seluruh Komitmen kredit awal yang telah disetujui kepada </w:t>
      </w:r>
      <w:r>
        <w:rPr>
          <w:rFonts w:ascii="Arial" w:hAnsi="Arial" w:cs="Arial"/>
          <w:i/>
          <w:sz w:val="21"/>
          <w:szCs w:val="21"/>
          <w:lang w:val="en-US"/>
        </w:rPr>
        <w:t>Mandated Lead Arranger</w:t>
      </w:r>
      <w:r>
        <w:rPr>
          <w:rFonts w:ascii="Arial" w:hAnsi="Arial" w:cs="Arial"/>
          <w:sz w:val="21"/>
          <w:szCs w:val="21"/>
        </w:rPr>
        <w:t xml:space="preserve"> lainnya, dengan ketentuan setiap peningkatan Komitmen dari suatu </w:t>
      </w:r>
      <w:r>
        <w:rPr>
          <w:rFonts w:ascii="Arial" w:hAnsi="Arial" w:cs="Arial"/>
          <w:i/>
          <w:sz w:val="21"/>
          <w:szCs w:val="21"/>
          <w:lang w:val="en-US"/>
        </w:rPr>
        <w:t>Mandated Lead Arranger</w:t>
      </w:r>
      <w:r>
        <w:rPr>
          <w:rFonts w:ascii="Arial" w:hAnsi="Arial" w:cs="Arial"/>
          <w:sz w:val="21"/>
          <w:szCs w:val="21"/>
        </w:rPr>
        <w:t xml:space="preserve"> yang melebihi jumlah yang ditentukan dalam </w:t>
      </w:r>
      <w:r>
        <w:rPr>
          <w:rFonts w:ascii="Arial" w:hAnsi="Arial" w:cs="Arial"/>
          <w:sz w:val="21"/>
          <w:szCs w:val="21"/>
        </w:rPr>
        <w:fldChar w:fldCharType="begin"/>
      </w:r>
      <w:r>
        <w:rPr>
          <w:rFonts w:ascii="Arial" w:hAnsi="Arial" w:cs="Arial"/>
          <w:sz w:val="21"/>
          <w:szCs w:val="21"/>
        </w:rPr>
        <w:instrText xml:space="preserve"> REF  Appendix1 \* Caps \h  \* MERGEFORMAT </w:instrText>
      </w:r>
      <w:r>
        <w:rPr>
          <w:rFonts w:ascii="Arial" w:hAnsi="Arial" w:cs="Arial"/>
          <w:sz w:val="21"/>
          <w:szCs w:val="21"/>
        </w:rPr>
        <w:fldChar w:fldCharType="separate"/>
      </w:r>
      <w:r>
        <w:rPr>
          <w:rFonts w:ascii="Arial" w:hAnsi="Arial" w:cs="Arial"/>
          <w:sz w:val="21"/>
          <w:szCs w:val="21"/>
        </w:rPr>
        <w:t>Lampiran 1</w:t>
      </w:r>
      <w:r>
        <w:rPr>
          <w:rFonts w:ascii="Arial" w:hAnsi="Arial" w:cs="Arial"/>
          <w:sz w:val="21"/>
          <w:szCs w:val="21"/>
        </w:rPr>
        <w:fldChar w:fldCharType="end"/>
      </w:r>
      <w:r>
        <w:rPr>
          <w:rFonts w:ascii="Arial" w:hAnsi="Arial" w:cs="Arial"/>
          <w:sz w:val="21"/>
          <w:szCs w:val="21"/>
        </w:rPr>
        <w:t xml:space="preserve"> (</w:t>
      </w:r>
      <w:r>
        <w:rPr>
          <w:rFonts w:ascii="Arial" w:hAnsi="Arial" w:cs="Arial"/>
          <w:i/>
          <w:iCs/>
          <w:sz w:val="21"/>
          <w:szCs w:val="21"/>
        </w:rPr>
        <w:t>Komitmen-komitmen dan Penetapan Harga</w:t>
      </w:r>
      <w:r>
        <w:rPr>
          <w:rFonts w:ascii="Arial" w:hAnsi="Arial" w:cs="Arial"/>
          <w:sz w:val="21"/>
          <w:szCs w:val="21"/>
        </w:rPr>
        <w:t xml:space="preserve">) harus memperoleh persetujuan tertulis terlebih dahulu dari </w:t>
      </w:r>
      <w:r>
        <w:rPr>
          <w:rFonts w:ascii="Arial" w:hAnsi="Arial" w:cs="Arial"/>
          <w:i/>
          <w:sz w:val="21"/>
          <w:szCs w:val="21"/>
          <w:lang w:val="en-US"/>
        </w:rPr>
        <w:t>Mandated Lead Arranger</w:t>
      </w:r>
      <w:r>
        <w:rPr>
          <w:rFonts w:ascii="Arial" w:hAnsi="Arial" w:cs="Arial"/>
          <w:sz w:val="21"/>
          <w:szCs w:val="21"/>
        </w:rPr>
        <w:t>;</w:t>
      </w:r>
      <w:bookmarkEnd w:id="12"/>
      <w:bookmarkEnd w:id="13"/>
    </w:p>
    <w:p>
      <w:pPr>
        <w:pStyle w:val="51"/>
        <w:tabs>
          <w:tab w:val="clear" w:pos="50"/>
          <w:tab w:val="clear" w:pos="624"/>
          <w:tab w:val="clear" w:pos="1417"/>
        </w:tabs>
        <w:spacing w:after="120" w:line="240" w:lineRule="auto"/>
        <w:ind w:left="1440" w:hanging="720"/>
        <w:rPr>
          <w:rFonts w:ascii="Arial" w:hAnsi="Arial" w:cs="Arial"/>
          <w:sz w:val="21"/>
          <w:szCs w:val="21"/>
        </w:rPr>
      </w:pPr>
      <w:r>
        <w:rPr>
          <w:rFonts w:ascii="Arial" w:hAnsi="Arial" w:cs="Arial"/>
          <w:sz w:val="21"/>
          <w:szCs w:val="21"/>
        </w:rPr>
        <w:t xml:space="preserve">apabila Komitmen-komitmen tambahan yang diberikan oleh Para </w:t>
      </w:r>
      <w:r>
        <w:rPr>
          <w:rFonts w:ascii="Arial" w:hAnsi="Arial" w:cs="Arial"/>
          <w:i/>
          <w:sz w:val="21"/>
          <w:szCs w:val="21"/>
          <w:lang w:val="en-US"/>
        </w:rPr>
        <w:t>Mandated Lead Arranger</w:t>
      </w:r>
      <w:r>
        <w:rPr>
          <w:rFonts w:ascii="Arial" w:hAnsi="Arial" w:cs="Arial"/>
          <w:sz w:val="21"/>
          <w:szCs w:val="21"/>
        </w:rPr>
        <w:t xml:space="preserve"> lainnya sesuai dengan realokasi berdasarkan sub-ayat </w:t>
      </w:r>
      <w:r>
        <w:rPr>
          <w:rFonts w:ascii="Arial" w:hAnsi="Arial" w:cs="Arial"/>
          <w:sz w:val="21"/>
          <w:szCs w:val="21"/>
        </w:rPr>
        <w:fldChar w:fldCharType="begin"/>
      </w:r>
      <w:r>
        <w:rPr>
          <w:rFonts w:ascii="Arial" w:hAnsi="Arial" w:cs="Arial"/>
          <w:sz w:val="21"/>
          <w:szCs w:val="21"/>
        </w:rPr>
        <w:instrText xml:space="preserve"> REF _Ref45801591 \n \h  \* MERGEFORMAT </w:instrText>
      </w:r>
      <w:r>
        <w:rPr>
          <w:rFonts w:ascii="Arial" w:hAnsi="Arial" w:cs="Arial"/>
          <w:sz w:val="21"/>
          <w:szCs w:val="21"/>
        </w:rPr>
        <w:fldChar w:fldCharType="separate"/>
      </w:r>
      <w:r>
        <w:rPr>
          <w:rFonts w:ascii="Arial" w:hAnsi="Arial" w:cs="Arial"/>
          <w:sz w:val="21"/>
          <w:szCs w:val="21"/>
        </w:rPr>
        <w:t>2.4.2</w:t>
      </w:r>
      <w:r>
        <w:rPr>
          <w:rFonts w:ascii="Arial" w:hAnsi="Arial" w:cs="Arial"/>
          <w:sz w:val="21"/>
          <w:szCs w:val="21"/>
        </w:rPr>
        <w:fldChar w:fldCharType="end"/>
      </w:r>
      <w:r>
        <w:rPr>
          <w:rFonts w:ascii="Arial" w:hAnsi="Arial" w:cs="Arial"/>
          <w:sz w:val="21"/>
          <w:szCs w:val="21"/>
        </w:rPr>
        <w:t xml:space="preserve"> di atas tidak cukup untuk menutupi seluruh Komitmen Yang Diakhiri, Perusahaan Proyek dapat menunjuk satu atau lebih </w:t>
      </w:r>
      <w:r>
        <w:rPr>
          <w:rFonts w:ascii="Arial" w:hAnsi="Arial" w:cs="Arial"/>
          <w:i/>
          <w:sz w:val="21"/>
          <w:szCs w:val="21"/>
          <w:lang w:val="en-US"/>
        </w:rPr>
        <w:t>Mandated Lead Arranger</w:t>
      </w:r>
      <w:r>
        <w:rPr>
          <w:rFonts w:ascii="Arial" w:hAnsi="Arial" w:cs="Arial"/>
          <w:sz w:val="21"/>
          <w:szCs w:val="21"/>
        </w:rPr>
        <w:t xml:space="preserve"> pengganti berdasarkan syarat-syarat dan ketentuan-ketentuan yang diatur dalam Dokumen-dokumen Pelimpahan Wewenang, dengan ketentuan bahwa (i) Komitmen-komitmen </w:t>
      </w:r>
      <w:r>
        <w:rPr>
          <w:rFonts w:ascii="Arial" w:hAnsi="Arial" w:cs="Arial"/>
          <w:i/>
          <w:sz w:val="21"/>
          <w:szCs w:val="21"/>
          <w:lang w:val="en-US"/>
        </w:rPr>
        <w:t>Mandated Lead Arranger</w:t>
      </w:r>
      <w:r>
        <w:rPr>
          <w:rFonts w:ascii="Arial" w:hAnsi="Arial" w:cs="Arial"/>
          <w:sz w:val="21"/>
          <w:szCs w:val="21"/>
        </w:rPr>
        <w:t xml:space="preserve"> pengganti tersebut secara keseluruhan tidak melebihi kekurangan jumlah antara Komitmen Yang Diakhiri dan Komitmen-komitmen Tambahan yang diberikan oleh Para </w:t>
      </w:r>
      <w:r>
        <w:rPr>
          <w:rFonts w:ascii="Arial" w:hAnsi="Arial" w:cs="Arial"/>
          <w:i/>
          <w:sz w:val="21"/>
          <w:szCs w:val="21"/>
          <w:lang w:val="en-US"/>
        </w:rPr>
        <w:t>Mandated Lead Arranger</w:t>
      </w:r>
      <w:r>
        <w:rPr>
          <w:rFonts w:ascii="Arial" w:hAnsi="Arial" w:cs="Arial"/>
          <w:sz w:val="21"/>
          <w:szCs w:val="21"/>
        </w:rPr>
        <w:t xml:space="preserve"> lain berdasarkan sub-ayat </w:t>
      </w:r>
      <w:r>
        <w:rPr>
          <w:rFonts w:ascii="Arial" w:hAnsi="Arial" w:cs="Arial"/>
          <w:sz w:val="21"/>
          <w:szCs w:val="21"/>
        </w:rPr>
        <w:fldChar w:fldCharType="begin"/>
      </w:r>
      <w:r>
        <w:rPr>
          <w:rFonts w:ascii="Arial" w:hAnsi="Arial" w:cs="Arial"/>
          <w:sz w:val="21"/>
          <w:szCs w:val="21"/>
        </w:rPr>
        <w:instrText xml:space="preserve"> REF _Ref45801591 \n \h  \* MERGEFORMAT </w:instrText>
      </w:r>
      <w:r>
        <w:rPr>
          <w:rFonts w:ascii="Arial" w:hAnsi="Arial" w:cs="Arial"/>
          <w:sz w:val="21"/>
          <w:szCs w:val="21"/>
        </w:rPr>
        <w:fldChar w:fldCharType="separate"/>
      </w:r>
      <w:r>
        <w:rPr>
          <w:rFonts w:ascii="Arial" w:hAnsi="Arial" w:cs="Arial"/>
          <w:sz w:val="21"/>
          <w:szCs w:val="21"/>
        </w:rPr>
        <w:t>2.4.2</w:t>
      </w:r>
      <w:r>
        <w:rPr>
          <w:rFonts w:ascii="Arial" w:hAnsi="Arial" w:cs="Arial"/>
          <w:sz w:val="21"/>
          <w:szCs w:val="21"/>
        </w:rPr>
        <w:fldChar w:fldCharType="end"/>
      </w:r>
      <w:r>
        <w:rPr>
          <w:rFonts w:ascii="Arial" w:hAnsi="Arial" w:cs="Arial"/>
          <w:sz w:val="21"/>
          <w:szCs w:val="21"/>
        </w:rPr>
        <w:t xml:space="preserve"> di atas dan (ii) Perusahaan Proyek harus memberitahu </w:t>
      </w:r>
      <w:r>
        <w:rPr>
          <w:rFonts w:ascii="Arial" w:hAnsi="Arial" w:cs="Arial"/>
          <w:i/>
          <w:sz w:val="21"/>
          <w:szCs w:val="21"/>
          <w:lang w:val="en-US"/>
        </w:rPr>
        <w:t>Mandated Lead Arranger</w:t>
      </w:r>
      <w:r>
        <w:rPr>
          <w:rFonts w:ascii="Arial" w:hAnsi="Arial" w:cs="Arial"/>
          <w:sz w:val="21"/>
          <w:szCs w:val="21"/>
        </w:rPr>
        <w:t xml:space="preserve"> lainnya mengenai identitas dari Para </w:t>
      </w:r>
      <w:r>
        <w:rPr>
          <w:rFonts w:ascii="Arial" w:hAnsi="Arial" w:cs="Arial"/>
          <w:i/>
          <w:sz w:val="21"/>
          <w:szCs w:val="21"/>
          <w:lang w:val="en-US"/>
        </w:rPr>
        <w:t>Mandated Lead Arranger</w:t>
      </w:r>
      <w:r>
        <w:rPr>
          <w:rFonts w:ascii="Arial" w:hAnsi="Arial" w:cs="Arial"/>
          <w:sz w:val="21"/>
          <w:szCs w:val="21"/>
        </w:rPr>
        <w:t xml:space="preserve"> pengganti tersebut sebelum ditunjuknya pihak-pihak tersebut.</w:t>
      </w:r>
    </w:p>
    <w:p>
      <w:pPr>
        <w:pStyle w:val="49"/>
        <w:tabs>
          <w:tab w:val="clear" w:pos="22"/>
          <w:tab w:val="clear" w:pos="624"/>
        </w:tabs>
        <w:spacing w:after="120" w:line="240" w:lineRule="auto"/>
        <w:ind w:left="720" w:hanging="720"/>
        <w:rPr>
          <w:rFonts w:ascii="Arial" w:hAnsi="Arial" w:cs="Arial"/>
          <w:b/>
          <w:bCs/>
          <w:sz w:val="21"/>
          <w:szCs w:val="21"/>
        </w:rPr>
      </w:pPr>
      <w:r>
        <w:rPr>
          <w:rFonts w:ascii="Arial" w:hAnsi="Arial" w:cs="Arial"/>
          <w:b/>
          <w:bCs/>
          <w:sz w:val="21"/>
          <w:szCs w:val="21"/>
        </w:rPr>
        <w:t>Penetapan Harga</w:t>
      </w:r>
      <w:r>
        <w:rPr>
          <w:rStyle w:val="25"/>
          <w:rFonts w:ascii="Arial" w:hAnsi="Arial" w:cs="Arial"/>
          <w:sz w:val="21"/>
          <w:szCs w:val="21"/>
        </w:rPr>
        <w:footnoteReference w:id="15"/>
      </w:r>
    </w:p>
    <w:p>
      <w:pPr>
        <w:pStyle w:val="49"/>
        <w:numPr>
          <w:ilvl w:val="0"/>
          <w:numId w:val="0"/>
        </w:numPr>
        <w:tabs>
          <w:tab w:val="clear" w:pos="22"/>
          <w:tab w:val="clear" w:pos="624"/>
        </w:tabs>
        <w:spacing w:after="120" w:line="240" w:lineRule="auto"/>
        <w:ind w:left="720"/>
        <w:rPr>
          <w:rFonts w:ascii="Arial" w:hAnsi="Arial" w:cs="Arial"/>
          <w:sz w:val="21"/>
          <w:szCs w:val="21"/>
        </w:rPr>
      </w:pPr>
      <w:r>
        <w:rPr>
          <w:rFonts w:ascii="Arial" w:hAnsi="Arial" w:cs="Arial"/>
          <w:sz w:val="21"/>
          <w:szCs w:val="21"/>
        </w:rPr>
        <w:t xml:space="preserve">Setiap </w:t>
      </w:r>
      <w:r>
        <w:rPr>
          <w:rFonts w:ascii="Arial" w:hAnsi="Arial" w:cs="Arial"/>
          <w:i/>
          <w:sz w:val="21"/>
          <w:szCs w:val="21"/>
          <w:lang w:val="en-US"/>
        </w:rPr>
        <w:t>Mandated Lead Arranger</w:t>
      </w:r>
      <w:r>
        <w:rPr>
          <w:rFonts w:ascii="Arial" w:hAnsi="Arial" w:cs="Arial"/>
          <w:sz w:val="21"/>
          <w:szCs w:val="21"/>
        </w:rPr>
        <w:t xml:space="preserve"> setuju untuk memberikan Komitmennya dan berpartisipasi dalam Fasilitas[-fasilitas] [terkait] berdasarkan biaya dan margin yang ditetapkan dalam </w:t>
      </w:r>
      <w:r>
        <w:rPr>
          <w:rFonts w:ascii="Arial" w:hAnsi="Arial" w:cs="Arial"/>
          <w:sz w:val="21"/>
          <w:szCs w:val="21"/>
        </w:rPr>
        <w:fldChar w:fldCharType="begin"/>
      </w:r>
      <w:r>
        <w:rPr>
          <w:rFonts w:ascii="Arial" w:hAnsi="Arial" w:cs="Arial"/>
          <w:sz w:val="21"/>
          <w:szCs w:val="21"/>
        </w:rPr>
        <w:instrText xml:space="preserve"> REF  Appendix1 \* Caps \h  \* MERGEFORMAT </w:instrText>
      </w:r>
      <w:r>
        <w:rPr>
          <w:rFonts w:ascii="Arial" w:hAnsi="Arial" w:cs="Arial"/>
          <w:sz w:val="21"/>
          <w:szCs w:val="21"/>
        </w:rPr>
        <w:fldChar w:fldCharType="separate"/>
      </w:r>
      <w:r>
        <w:rPr>
          <w:rFonts w:ascii="Arial" w:hAnsi="Arial" w:cs="Arial"/>
          <w:sz w:val="21"/>
          <w:szCs w:val="21"/>
        </w:rPr>
        <w:t>Lampiran 1</w:t>
      </w:r>
      <w:r>
        <w:rPr>
          <w:rFonts w:ascii="Arial" w:hAnsi="Arial" w:cs="Arial"/>
          <w:sz w:val="21"/>
          <w:szCs w:val="21"/>
        </w:rPr>
        <w:fldChar w:fldCharType="end"/>
      </w:r>
      <w:r>
        <w:rPr>
          <w:rFonts w:ascii="Arial" w:hAnsi="Arial" w:cs="Arial"/>
          <w:sz w:val="21"/>
          <w:szCs w:val="21"/>
        </w:rPr>
        <w:t xml:space="preserve"> (</w:t>
      </w:r>
      <w:r>
        <w:rPr>
          <w:rFonts w:ascii="Arial" w:hAnsi="Arial" w:cs="Arial"/>
          <w:i/>
          <w:iCs/>
          <w:sz w:val="21"/>
          <w:szCs w:val="21"/>
        </w:rPr>
        <w:t>Komitmen-komitmen dan Penetapan Harga</w:t>
      </w:r>
      <w:r>
        <w:rPr>
          <w:rFonts w:ascii="Arial" w:hAnsi="Arial" w:cs="Arial"/>
          <w:sz w:val="21"/>
          <w:szCs w:val="21"/>
        </w:rPr>
        <w:t xml:space="preserve">) ([yang akan dihitung dengan mengacu pada Komitmen akhir dari setiap </w:t>
      </w:r>
      <w:r>
        <w:rPr>
          <w:rFonts w:ascii="Arial" w:hAnsi="Arial" w:cs="Arial"/>
          <w:i/>
          <w:sz w:val="21"/>
          <w:szCs w:val="21"/>
          <w:lang w:val="en-US"/>
        </w:rPr>
        <w:t>Mandated Lead Arranger</w:t>
      </w:r>
      <w:r>
        <w:rPr>
          <w:rFonts w:ascii="Arial" w:hAnsi="Arial" w:cs="Arial"/>
          <w:sz w:val="21"/>
          <w:szCs w:val="21"/>
        </w:rPr>
        <w:t xml:space="preserve"> pada saat Pemenuhan Pembiayaan dan yang tidak harus dibayarkan kecuali apabila terjadi Pemenuhan Pembiayaan] / [yang akan dihitung dan harus dibayarkan sesuai dengan ketentuan-ketentuan dalam Surat(-surat) Biaya] terkait]). </w:t>
      </w:r>
    </w:p>
    <w:p>
      <w:pPr>
        <w:pStyle w:val="49"/>
        <w:tabs>
          <w:tab w:val="clear" w:pos="22"/>
          <w:tab w:val="clear" w:pos="624"/>
        </w:tabs>
        <w:spacing w:after="120" w:line="240" w:lineRule="auto"/>
        <w:ind w:left="720" w:hanging="720"/>
        <w:rPr>
          <w:rFonts w:ascii="Arial" w:hAnsi="Arial" w:cs="Arial"/>
          <w:b/>
          <w:bCs/>
          <w:sz w:val="21"/>
          <w:szCs w:val="21"/>
        </w:rPr>
      </w:pPr>
      <w:bookmarkStart w:id="14" w:name="_Ref31273196"/>
      <w:bookmarkStart w:id="15" w:name="_Ref26381817"/>
      <w:r>
        <w:rPr>
          <w:rFonts w:ascii="Arial" w:hAnsi="Arial" w:cs="Arial"/>
          <w:b/>
          <w:bCs/>
          <w:sz w:val="21"/>
          <w:szCs w:val="21"/>
        </w:rPr>
        <w:t>[</w:t>
      </w:r>
      <w:bookmarkEnd w:id="14"/>
      <w:r>
        <w:rPr>
          <w:rFonts w:ascii="Arial" w:hAnsi="Arial" w:cs="Arial"/>
          <w:b/>
          <w:bCs/>
          <w:sz w:val="21"/>
          <w:szCs w:val="21"/>
        </w:rPr>
        <w:t>Lindung Nilai</w:t>
      </w:r>
    </w:p>
    <w:p>
      <w:pPr>
        <w:pStyle w:val="50"/>
        <w:tabs>
          <w:tab w:val="clear" w:pos="22"/>
          <w:tab w:val="clear" w:pos="624"/>
        </w:tabs>
        <w:spacing w:after="120" w:line="240" w:lineRule="auto"/>
        <w:ind w:left="720" w:hanging="720"/>
        <w:rPr>
          <w:rFonts w:ascii="Arial" w:hAnsi="Arial" w:cs="Arial"/>
          <w:sz w:val="21"/>
          <w:szCs w:val="21"/>
        </w:rPr>
      </w:pPr>
      <w:r>
        <w:rPr>
          <w:rFonts w:ascii="Arial" w:hAnsi="Arial" w:cs="Arial"/>
          <w:sz w:val="21"/>
          <w:szCs w:val="21"/>
        </w:rPr>
        <w:t xml:space="preserve">Setiap </w:t>
      </w:r>
      <w:r>
        <w:rPr>
          <w:rFonts w:ascii="Arial" w:hAnsi="Arial" w:cs="Arial"/>
          <w:i/>
          <w:sz w:val="21"/>
          <w:szCs w:val="21"/>
          <w:lang w:val="en-US"/>
        </w:rPr>
        <w:t>Mandated Lead Arranger</w:t>
      </w:r>
      <w:r>
        <w:rPr>
          <w:rFonts w:ascii="Arial" w:hAnsi="Arial" w:cs="Arial"/>
          <w:sz w:val="21"/>
          <w:szCs w:val="21"/>
        </w:rPr>
        <w:t xml:space="preserve"> harus, baik secara langsung ataupun melalui Afiliasi-afiliasinya</w:t>
      </w:r>
      <w:r>
        <w:rPr>
          <w:rStyle w:val="25"/>
          <w:rFonts w:ascii="Arial" w:hAnsi="Arial" w:cs="Arial"/>
          <w:sz w:val="21"/>
          <w:szCs w:val="21"/>
        </w:rPr>
        <w:footnoteReference w:id="16"/>
      </w:r>
      <w:r>
        <w:rPr>
          <w:rFonts w:ascii="Arial" w:hAnsi="Arial" w:cs="Arial"/>
          <w:sz w:val="21"/>
          <w:szCs w:val="21"/>
        </w:rPr>
        <w:t xml:space="preserve">, berpartisipasi dalam Lindung Nilai sebagai penyedia lindung nilai dalam jumlah yang (kecuali apabila disepakati lain antara </w:t>
      </w:r>
      <w:r>
        <w:rPr>
          <w:rFonts w:ascii="Arial" w:hAnsi="Arial" w:cs="Arial"/>
          <w:i/>
          <w:sz w:val="21"/>
          <w:szCs w:val="21"/>
          <w:lang w:val="en-US"/>
        </w:rPr>
        <w:t>Mandated Lead Arranger</w:t>
      </w:r>
      <w:r>
        <w:rPr>
          <w:rFonts w:ascii="Arial" w:hAnsi="Arial" w:cs="Arial"/>
          <w:sz w:val="21"/>
          <w:szCs w:val="21"/>
        </w:rPr>
        <w:t xml:space="preserve"> dan Perusahaan Proyek) [setara dengan partisipasi terakhirnya dalam Fasilitas[-fasilitas]]</w:t>
      </w:r>
      <w:r>
        <w:rPr>
          <w:rStyle w:val="25"/>
          <w:rFonts w:ascii="Arial" w:hAnsi="Arial" w:cs="Arial"/>
          <w:sz w:val="21"/>
          <w:szCs w:val="21"/>
        </w:rPr>
        <w:footnoteReference w:id="17"/>
      </w:r>
      <w:r>
        <w:rPr>
          <w:rFonts w:ascii="Arial" w:hAnsi="Arial" w:cs="Arial"/>
          <w:sz w:val="21"/>
          <w:szCs w:val="21"/>
        </w:rPr>
        <w:t xml:space="preserve"> sebagaimana ditentukan sesuai dengan ayat </w:t>
      </w:r>
      <w:r>
        <w:rPr>
          <w:rFonts w:ascii="Arial" w:hAnsi="Arial" w:cs="Arial"/>
          <w:sz w:val="21"/>
          <w:szCs w:val="21"/>
        </w:rPr>
        <w:fldChar w:fldCharType="begin"/>
      </w:r>
      <w:r>
        <w:rPr>
          <w:rFonts w:ascii="Arial" w:hAnsi="Arial" w:cs="Arial"/>
          <w:sz w:val="21"/>
          <w:szCs w:val="21"/>
        </w:rPr>
        <w:instrText xml:space="preserve"> REF _Ref26381700 \r \h  \* MERGEFORMAT </w:instrText>
      </w:r>
      <w:r>
        <w:rPr>
          <w:rFonts w:ascii="Arial" w:hAnsi="Arial" w:cs="Arial"/>
          <w:sz w:val="21"/>
          <w:szCs w:val="21"/>
        </w:rPr>
        <w:fldChar w:fldCharType="separate"/>
      </w:r>
      <w:r>
        <w:rPr>
          <w:rFonts w:ascii="Arial" w:hAnsi="Arial" w:cs="Arial"/>
          <w:sz w:val="21"/>
          <w:szCs w:val="21"/>
        </w:rPr>
        <w:t>2</w:t>
      </w:r>
      <w:r>
        <w:rPr>
          <w:rFonts w:ascii="Arial" w:hAnsi="Arial" w:cs="Arial"/>
          <w:sz w:val="21"/>
          <w:szCs w:val="21"/>
        </w:rPr>
        <w:fldChar w:fldCharType="end"/>
      </w:r>
      <w:r>
        <w:rPr>
          <w:rFonts w:ascii="Arial" w:hAnsi="Arial" w:cs="Arial"/>
          <w:sz w:val="21"/>
          <w:szCs w:val="21"/>
        </w:rPr>
        <w:t xml:space="preserve"> (</w:t>
      </w:r>
      <w:r>
        <w:rPr>
          <w:rFonts w:ascii="Arial" w:hAnsi="Arial" w:cs="Arial"/>
          <w:i/>
          <w:iCs/>
          <w:sz w:val="21"/>
          <w:szCs w:val="21"/>
        </w:rPr>
        <w:t>Komitmen-komitmen</w:t>
      </w:r>
      <w:r>
        <w:rPr>
          <w:rFonts w:ascii="Arial" w:hAnsi="Arial" w:cs="Arial"/>
          <w:sz w:val="21"/>
          <w:szCs w:val="21"/>
        </w:rPr>
        <w:t>) (masing-masing disebut "</w:t>
      </w:r>
      <w:r>
        <w:rPr>
          <w:rFonts w:ascii="Arial" w:hAnsi="Arial" w:cs="Arial"/>
          <w:b/>
          <w:bCs/>
          <w:sz w:val="21"/>
          <w:szCs w:val="21"/>
        </w:rPr>
        <w:t>Partisipasi Lindung Nilai</w:t>
      </w:r>
      <w:r>
        <w:rPr>
          <w:rFonts w:ascii="Arial" w:hAnsi="Arial" w:cs="Arial"/>
          <w:sz w:val="21"/>
          <w:szCs w:val="21"/>
        </w:rPr>
        <w:t xml:space="preserve">"). </w:t>
      </w:r>
    </w:p>
    <w:p>
      <w:pPr>
        <w:pStyle w:val="50"/>
        <w:tabs>
          <w:tab w:val="clear" w:pos="22"/>
          <w:tab w:val="clear" w:pos="624"/>
        </w:tabs>
        <w:spacing w:after="120" w:line="240" w:lineRule="auto"/>
        <w:ind w:left="720" w:hanging="720"/>
        <w:rPr>
          <w:rFonts w:ascii="Arial" w:hAnsi="Arial" w:cs="Arial"/>
          <w:sz w:val="21"/>
          <w:szCs w:val="21"/>
        </w:rPr>
      </w:pPr>
      <w:r>
        <w:rPr>
          <w:rFonts w:ascii="Arial" w:hAnsi="Arial" w:cs="Arial"/>
          <w:sz w:val="21"/>
          <w:szCs w:val="21"/>
        </w:rPr>
        <w:t xml:space="preserve">Apabila jumlah keseluruhan </w:t>
      </w:r>
      <w:r>
        <w:rPr>
          <w:rFonts w:ascii="Arial" w:hAnsi="Arial" w:cs="Arial"/>
          <w:sz w:val="21"/>
          <w:szCs w:val="21"/>
          <w:lang w:val="en-US"/>
        </w:rPr>
        <w:t xml:space="preserve">dari </w:t>
      </w:r>
      <w:r>
        <w:rPr>
          <w:rFonts w:ascii="Arial" w:hAnsi="Arial" w:cs="Arial"/>
          <w:sz w:val="21"/>
          <w:szCs w:val="21"/>
        </w:rPr>
        <w:t xml:space="preserve">Partisipasi-partisipasi Lindung Nilai dari semua </w:t>
      </w:r>
      <w:r>
        <w:rPr>
          <w:rFonts w:ascii="Arial" w:hAnsi="Arial" w:cs="Arial"/>
          <w:i/>
          <w:sz w:val="21"/>
          <w:szCs w:val="21"/>
          <w:lang w:val="en-US"/>
        </w:rPr>
        <w:t>Mandated Lead Arranger</w:t>
      </w:r>
      <w:r>
        <w:rPr>
          <w:rFonts w:ascii="Arial" w:hAnsi="Arial" w:cs="Arial"/>
          <w:sz w:val="21"/>
          <w:szCs w:val="21"/>
        </w:rPr>
        <w:t xml:space="preserve"> lebih rendah dari target jumlah final yang disyaratkan dalam Strategi Lindung Nilai, maka masing-masing </w:t>
      </w:r>
      <w:r>
        <w:rPr>
          <w:rFonts w:ascii="Arial" w:hAnsi="Arial" w:cs="Arial"/>
          <w:i/>
          <w:sz w:val="21"/>
          <w:szCs w:val="21"/>
          <w:lang w:val="en-US"/>
        </w:rPr>
        <w:t>Mandated Lead Arranger</w:t>
      </w:r>
      <w:r>
        <w:rPr>
          <w:rFonts w:ascii="Arial" w:hAnsi="Arial" w:cs="Arial"/>
          <w:sz w:val="21"/>
          <w:szCs w:val="21"/>
        </w:rPr>
        <w:t xml:space="preserve"> setuju untuk bekerja sama dengan itikad baik dengan Perusahaan Proyek untuk menemukan dan mencari cara yang dapat diterima bersama untuk memastikan adanya partisipasi-partisipasi Lindung Nilai tambahan dari </w:t>
      </w:r>
      <w:r>
        <w:rPr>
          <w:rFonts w:ascii="Arial" w:hAnsi="Arial" w:cs="Arial"/>
          <w:sz w:val="21"/>
          <w:szCs w:val="21"/>
          <w:lang w:val="en-US"/>
        </w:rPr>
        <w:t xml:space="preserve">Para </w:t>
      </w:r>
      <w:r>
        <w:rPr>
          <w:rFonts w:ascii="Arial" w:hAnsi="Arial" w:cs="Arial"/>
          <w:i/>
          <w:sz w:val="21"/>
          <w:szCs w:val="21"/>
          <w:lang w:val="en-US"/>
        </w:rPr>
        <w:t>Mandated Lead Arranger</w:t>
      </w:r>
      <w:r>
        <w:rPr>
          <w:rFonts w:ascii="Arial" w:hAnsi="Arial" w:cs="Arial"/>
          <w:sz w:val="21"/>
          <w:szCs w:val="21"/>
        </w:rPr>
        <w:t xml:space="preserve"> dan/atau dari para penyedia lindung nilai pihak ketiga untuk menutupi kekurangan jumlah tersebut.]</w:t>
      </w:r>
    </w:p>
    <w:bookmarkEnd w:id="7"/>
    <w:bookmarkEnd w:id="15"/>
    <w:p>
      <w:pPr>
        <w:pStyle w:val="49"/>
        <w:keepNext/>
        <w:tabs>
          <w:tab w:val="clear" w:pos="22"/>
          <w:tab w:val="clear" w:pos="624"/>
        </w:tabs>
        <w:spacing w:after="120" w:line="240" w:lineRule="auto"/>
        <w:ind w:left="720" w:hanging="720"/>
        <w:rPr>
          <w:rFonts w:ascii="Arial" w:hAnsi="Arial" w:cs="Arial"/>
          <w:b/>
          <w:bCs/>
          <w:sz w:val="21"/>
          <w:szCs w:val="21"/>
        </w:rPr>
      </w:pPr>
      <w:r>
        <w:rPr>
          <w:rFonts w:ascii="Arial" w:hAnsi="Arial" w:cs="Arial"/>
          <w:b/>
          <w:bCs/>
          <w:sz w:val="21"/>
          <w:szCs w:val="21"/>
        </w:rPr>
        <w:t>Persyaratan-persyaratan</w:t>
      </w:r>
    </w:p>
    <w:p>
      <w:pPr>
        <w:pStyle w:val="50"/>
        <w:keepNext/>
        <w:tabs>
          <w:tab w:val="clear" w:pos="22"/>
          <w:tab w:val="clear" w:pos="624"/>
        </w:tabs>
        <w:spacing w:after="120" w:line="240" w:lineRule="auto"/>
        <w:ind w:left="720" w:hanging="720"/>
        <w:rPr>
          <w:rFonts w:ascii="Arial" w:hAnsi="Arial" w:cs="Arial"/>
          <w:sz w:val="21"/>
          <w:szCs w:val="21"/>
        </w:rPr>
      </w:pPr>
      <w:bookmarkStart w:id="16" w:name="_Ref26296963"/>
      <w:bookmarkStart w:id="17" w:name="_Ref45800017"/>
      <w:r>
        <w:rPr>
          <w:rFonts w:ascii="Arial" w:hAnsi="Arial" w:cs="Arial"/>
          <w:sz w:val="21"/>
          <w:szCs w:val="21"/>
        </w:rPr>
        <w:t>Usulan mengenai pengaturan dan penyediaan Fasilitas[-fasilitas] [dan Lindung Nilai]</w:t>
      </w:r>
      <w:r>
        <w:rPr>
          <w:rStyle w:val="25"/>
          <w:rFonts w:ascii="Arial" w:hAnsi="Arial" w:cs="Arial"/>
          <w:sz w:val="21"/>
          <w:szCs w:val="21"/>
        </w:rPr>
        <w:footnoteReference w:id="18"/>
      </w:r>
      <w:r>
        <w:rPr>
          <w:rFonts w:ascii="Arial" w:hAnsi="Arial" w:cs="Arial"/>
          <w:sz w:val="21"/>
          <w:szCs w:val="21"/>
        </w:rPr>
        <w:t xml:space="preserve"> ini dibuat berdasarkan ketentuan-ketentuan Dokumen-dokumen Pelimpahan Wewenang dan dengan tunduk pada pemenuhan persyaratan-persyaratan berikut:</w:t>
      </w:r>
      <w:bookmarkEnd w:id="16"/>
      <w:r>
        <w:rPr>
          <w:rStyle w:val="25"/>
          <w:rFonts w:ascii="Arial" w:hAnsi="Arial" w:cs="Arial"/>
          <w:sz w:val="21"/>
          <w:szCs w:val="21"/>
        </w:rPr>
        <w:footnoteReference w:id="19"/>
      </w:r>
      <w:bookmarkEnd w:id="17"/>
    </w:p>
    <w:p>
      <w:pPr>
        <w:pStyle w:val="40"/>
        <w:numPr>
          <w:ilvl w:val="1"/>
          <w:numId w:val="17"/>
        </w:numPr>
        <w:tabs>
          <w:tab w:val="clear" w:pos="50"/>
          <w:tab w:val="clear" w:pos="624"/>
          <w:tab w:val="clear" w:pos="1417"/>
        </w:tabs>
        <w:spacing w:after="120" w:line="240" w:lineRule="auto"/>
        <w:ind w:left="1440" w:hanging="720"/>
        <w:rPr>
          <w:rFonts w:ascii="Arial" w:hAnsi="Arial" w:cs="Arial"/>
          <w:sz w:val="21"/>
          <w:szCs w:val="21"/>
        </w:rPr>
      </w:pPr>
      <w:r>
        <w:rPr>
          <w:rFonts w:ascii="Arial" w:hAnsi="Arial" w:cs="Arial"/>
          <w:sz w:val="21"/>
          <w:szCs w:val="21"/>
        </w:rPr>
        <w:t xml:space="preserve">[segera setelah pendiriannya, Perusahaan Proyek menyetujui syarat-syarat dan ketentuan-ketentuan surat ini dan Surat-surat Biaya dengan mengembalikan salinan surat ini yang telah ditandatangani secara sah sebagaimana mestinya kepada Para </w:t>
      </w:r>
      <w:r>
        <w:rPr>
          <w:rFonts w:ascii="Arial" w:hAnsi="Arial" w:cs="Arial"/>
          <w:i/>
          <w:sz w:val="21"/>
          <w:szCs w:val="21"/>
          <w:lang w:val="en-US"/>
        </w:rPr>
        <w:t>Mandated Lead Arranger</w:t>
      </w:r>
      <w:r>
        <w:rPr>
          <w:rFonts w:ascii="Arial" w:hAnsi="Arial" w:cs="Arial"/>
          <w:sz w:val="21"/>
          <w:szCs w:val="21"/>
        </w:rPr>
        <w:t xml:space="preserve"> dan salinan masing-masing Surat Biaya yang telah ditandatangani secara sah kepada </w:t>
      </w:r>
      <w:r>
        <w:rPr>
          <w:rFonts w:ascii="Arial" w:hAnsi="Arial" w:cs="Arial"/>
          <w:i/>
          <w:sz w:val="21"/>
          <w:szCs w:val="21"/>
          <w:lang w:val="en-US"/>
        </w:rPr>
        <w:t>Mandated Lead Arranger</w:t>
      </w:r>
      <w:r>
        <w:rPr>
          <w:rFonts w:ascii="Arial" w:hAnsi="Arial" w:cs="Arial"/>
          <w:sz w:val="21"/>
          <w:szCs w:val="21"/>
        </w:rPr>
        <w:t xml:space="preserve"> terkait dan setiap Agen];</w:t>
      </w:r>
      <w:r>
        <w:rPr>
          <w:rStyle w:val="25"/>
          <w:rFonts w:ascii="Arial" w:hAnsi="Arial" w:cs="Arial"/>
          <w:sz w:val="21"/>
          <w:szCs w:val="21"/>
        </w:rPr>
        <w:footnoteReference w:id="20"/>
      </w:r>
    </w:p>
    <w:p>
      <w:pPr>
        <w:pStyle w:val="40"/>
        <w:numPr>
          <w:ilvl w:val="1"/>
          <w:numId w:val="17"/>
        </w:numPr>
        <w:tabs>
          <w:tab w:val="clear" w:pos="50"/>
          <w:tab w:val="clear" w:pos="624"/>
          <w:tab w:val="clear" w:pos="1417"/>
        </w:tabs>
        <w:spacing w:after="120" w:line="240" w:lineRule="auto"/>
        <w:ind w:left="1440" w:hanging="720"/>
        <w:rPr>
          <w:rFonts w:ascii="Arial" w:hAnsi="Arial" w:cs="Arial"/>
          <w:sz w:val="21"/>
          <w:szCs w:val="21"/>
        </w:rPr>
      </w:pPr>
      <w:r>
        <w:rPr>
          <w:rFonts w:ascii="Arial" w:hAnsi="Arial" w:cs="Arial"/>
          <w:sz w:val="21"/>
          <w:szCs w:val="21"/>
        </w:rPr>
        <w:t>kepatuhan oleh Perusahaan Proyek dalam hal apapun terhadap semua ketentuan dari setiap Dokumen Pelimpahan Wewenang;</w:t>
      </w:r>
      <w:r>
        <w:rPr>
          <w:rStyle w:val="25"/>
          <w:rFonts w:ascii="Arial" w:hAnsi="Arial" w:cs="Arial"/>
          <w:sz w:val="21"/>
          <w:szCs w:val="21"/>
        </w:rPr>
        <w:footnoteReference w:id="21"/>
      </w:r>
    </w:p>
    <w:p>
      <w:pPr>
        <w:pStyle w:val="40"/>
        <w:numPr>
          <w:ilvl w:val="1"/>
          <w:numId w:val="17"/>
        </w:numPr>
        <w:tabs>
          <w:tab w:val="clear" w:pos="50"/>
          <w:tab w:val="clear" w:pos="624"/>
          <w:tab w:val="clear" w:pos="1417"/>
        </w:tabs>
        <w:spacing w:after="120" w:line="240" w:lineRule="auto"/>
        <w:ind w:left="1440" w:hanging="720"/>
        <w:rPr>
          <w:rFonts w:ascii="Arial" w:hAnsi="Arial" w:cs="Arial"/>
          <w:sz w:val="21"/>
          <w:szCs w:val="21"/>
        </w:rPr>
      </w:pPr>
      <w:r>
        <w:rPr>
          <w:rFonts w:ascii="Arial" w:hAnsi="Arial" w:cs="Arial"/>
          <w:sz w:val="21"/>
          <w:szCs w:val="21"/>
        </w:rPr>
        <w:t xml:space="preserve">persyaratan-persyaratan yang diatur dalam ayat </w:t>
      </w:r>
      <w:r>
        <w:rPr>
          <w:rFonts w:ascii="Arial" w:hAnsi="Arial" w:cs="Arial"/>
          <w:sz w:val="21"/>
          <w:szCs w:val="21"/>
        </w:rPr>
        <w:fldChar w:fldCharType="begin"/>
      </w:r>
      <w:r>
        <w:rPr>
          <w:rFonts w:ascii="Arial" w:hAnsi="Arial" w:cs="Arial"/>
          <w:sz w:val="21"/>
          <w:szCs w:val="21"/>
        </w:rPr>
        <w:instrText xml:space="preserve"> REF _Ref27145811 \r \h  \* MERGEFORMAT </w:instrText>
      </w:r>
      <w:r>
        <w:rPr>
          <w:rFonts w:ascii="Arial" w:hAnsi="Arial" w:cs="Arial"/>
          <w:sz w:val="21"/>
          <w:szCs w:val="21"/>
        </w:rPr>
        <w:fldChar w:fldCharType="separate"/>
      </w:r>
      <w:r>
        <w:rPr>
          <w:rFonts w:ascii="Arial" w:hAnsi="Arial" w:cs="Arial"/>
          <w:sz w:val="21"/>
          <w:szCs w:val="21"/>
        </w:rPr>
        <w:t>7</w:t>
      </w:r>
      <w:r>
        <w:rPr>
          <w:rFonts w:ascii="Arial" w:hAnsi="Arial" w:cs="Arial"/>
          <w:sz w:val="21"/>
          <w:szCs w:val="21"/>
        </w:rPr>
        <w:fldChar w:fldCharType="end"/>
      </w:r>
      <w:r>
        <w:rPr>
          <w:rFonts w:ascii="Arial" w:hAnsi="Arial" w:cs="Arial"/>
          <w:sz w:val="21"/>
          <w:szCs w:val="21"/>
        </w:rPr>
        <w:t xml:space="preserve"> (</w:t>
      </w:r>
      <w:r>
        <w:rPr>
          <w:rFonts w:ascii="Arial" w:hAnsi="Arial" w:cs="Arial"/>
          <w:i/>
          <w:iCs/>
          <w:sz w:val="21"/>
          <w:szCs w:val="21"/>
        </w:rPr>
        <w:t>Perubahan Merugikan Yang Material</w:t>
      </w:r>
      <w:r>
        <w:rPr>
          <w:rFonts w:ascii="Arial" w:hAnsi="Arial" w:cs="Arial"/>
          <w:sz w:val="21"/>
          <w:szCs w:val="21"/>
        </w:rPr>
        <w:t>);</w:t>
      </w:r>
    </w:p>
    <w:p>
      <w:pPr>
        <w:pStyle w:val="40"/>
        <w:numPr>
          <w:ilvl w:val="1"/>
          <w:numId w:val="17"/>
        </w:numPr>
        <w:tabs>
          <w:tab w:val="clear" w:pos="50"/>
          <w:tab w:val="clear" w:pos="624"/>
          <w:tab w:val="clear" w:pos="1417"/>
        </w:tabs>
        <w:spacing w:after="120" w:line="240" w:lineRule="auto"/>
        <w:ind w:left="1440" w:hanging="720"/>
        <w:rPr>
          <w:rFonts w:ascii="Arial" w:hAnsi="Arial" w:cs="Arial"/>
          <w:sz w:val="21"/>
          <w:szCs w:val="21"/>
        </w:rPr>
      </w:pPr>
      <w:r>
        <w:rPr>
          <w:rFonts w:ascii="Arial" w:hAnsi="Arial" w:cs="Arial"/>
          <w:sz w:val="21"/>
          <w:szCs w:val="21"/>
        </w:rPr>
        <w:t xml:space="preserve">setiap pernyataan dan jaminan yang dibuat oleh Perusahaan Proyek [atau setiap Pihak Ekuitas lain] sehubungan dengan Transaksi (termasuk, namun tidak terbatas pada, hal-hal yang diatur dalam ayat </w:t>
      </w:r>
      <w:r>
        <w:rPr>
          <w:rFonts w:ascii="Arial" w:hAnsi="Arial" w:cs="Arial"/>
          <w:sz w:val="21"/>
          <w:szCs w:val="21"/>
        </w:rPr>
        <w:fldChar w:fldCharType="begin"/>
      </w:r>
      <w:r>
        <w:rPr>
          <w:rFonts w:ascii="Arial" w:hAnsi="Arial" w:cs="Arial"/>
          <w:sz w:val="21"/>
          <w:szCs w:val="21"/>
        </w:rPr>
        <w:instrText xml:space="preserve"> REF _Ref26382027 \r \h  \* MERGEFORMAT </w:instrText>
      </w:r>
      <w:r>
        <w:rPr>
          <w:rFonts w:ascii="Arial" w:hAnsi="Arial" w:cs="Arial"/>
          <w:sz w:val="21"/>
          <w:szCs w:val="21"/>
        </w:rPr>
        <w:fldChar w:fldCharType="separate"/>
      </w:r>
      <w:r>
        <w:rPr>
          <w:rFonts w:ascii="Arial" w:hAnsi="Arial" w:cs="Arial"/>
          <w:sz w:val="21"/>
          <w:szCs w:val="21"/>
        </w:rPr>
        <w:t>10</w:t>
      </w:r>
      <w:r>
        <w:rPr>
          <w:rFonts w:ascii="Arial" w:hAnsi="Arial" w:cs="Arial"/>
          <w:sz w:val="21"/>
          <w:szCs w:val="21"/>
        </w:rPr>
        <w:fldChar w:fldCharType="end"/>
      </w:r>
      <w:r>
        <w:rPr>
          <w:rFonts w:ascii="Arial" w:hAnsi="Arial" w:cs="Arial"/>
          <w:sz w:val="21"/>
          <w:szCs w:val="21"/>
        </w:rPr>
        <w:t xml:space="preserve"> (</w:t>
      </w:r>
      <w:r>
        <w:rPr>
          <w:rFonts w:ascii="Arial" w:hAnsi="Arial" w:cs="Arial"/>
          <w:i/>
          <w:iCs/>
          <w:sz w:val="21"/>
          <w:szCs w:val="21"/>
        </w:rPr>
        <w:t>Informasi</w:t>
      </w:r>
      <w:r>
        <w:rPr>
          <w:rFonts w:ascii="Arial" w:hAnsi="Arial" w:cs="Arial"/>
          <w:sz w:val="21"/>
          <w:szCs w:val="21"/>
        </w:rPr>
        <w:t>)) adalah benar;</w:t>
      </w:r>
    </w:p>
    <w:p>
      <w:pPr>
        <w:pStyle w:val="40"/>
        <w:numPr>
          <w:ilvl w:val="1"/>
          <w:numId w:val="17"/>
        </w:numPr>
        <w:tabs>
          <w:tab w:val="clear" w:pos="50"/>
          <w:tab w:val="clear" w:pos="624"/>
          <w:tab w:val="clear" w:pos="1417"/>
        </w:tabs>
        <w:spacing w:after="120" w:line="240" w:lineRule="auto"/>
        <w:ind w:left="1440" w:hanging="720"/>
        <w:rPr>
          <w:rFonts w:ascii="Arial" w:hAnsi="Arial" w:cs="Arial"/>
          <w:sz w:val="21"/>
          <w:szCs w:val="21"/>
        </w:rPr>
      </w:pPr>
      <w:bookmarkStart w:id="18" w:name="_Ref26297886"/>
      <w:r>
        <w:rPr>
          <w:rFonts w:ascii="Arial" w:hAnsi="Arial" w:cs="Arial"/>
          <w:sz w:val="21"/>
          <w:szCs w:val="21"/>
        </w:rPr>
        <w:t>pe</w:t>
      </w:r>
      <w:r>
        <w:rPr>
          <w:rFonts w:ascii="Arial" w:hAnsi="Arial" w:cs="Arial"/>
          <w:sz w:val="21"/>
          <w:szCs w:val="21"/>
          <w:lang w:val="en-US"/>
        </w:rPr>
        <w:t>mbuatan</w:t>
      </w:r>
      <w:r>
        <w:rPr>
          <w:rFonts w:ascii="Arial" w:hAnsi="Arial" w:cs="Arial"/>
          <w:sz w:val="21"/>
          <w:szCs w:val="21"/>
        </w:rPr>
        <w:t xml:space="preserve">, penandatanganan dan penyerahan Dokumen-dokumen Fasilitas [selambat-lambatnya tanggal [  ] atau pada tanggal lain yang disepakati antara Perusahaan Proyek dan setiap </w:t>
      </w:r>
      <w:r>
        <w:rPr>
          <w:rFonts w:ascii="Arial" w:hAnsi="Arial" w:cs="Arial"/>
          <w:i/>
          <w:sz w:val="21"/>
          <w:szCs w:val="21"/>
          <w:lang w:val="en-US"/>
        </w:rPr>
        <w:t>Mandated Lead Arranger</w:t>
      </w:r>
      <w:r>
        <w:rPr>
          <w:rFonts w:ascii="Arial" w:hAnsi="Arial" w:cs="Arial"/>
          <w:sz w:val="21"/>
          <w:szCs w:val="21"/>
        </w:rPr>
        <w:t>];</w:t>
      </w:r>
      <w:bookmarkEnd w:id="18"/>
    </w:p>
    <w:p>
      <w:pPr>
        <w:pStyle w:val="40"/>
        <w:numPr>
          <w:ilvl w:val="1"/>
          <w:numId w:val="17"/>
        </w:numPr>
        <w:tabs>
          <w:tab w:val="clear" w:pos="50"/>
          <w:tab w:val="clear" w:pos="624"/>
          <w:tab w:val="clear" w:pos="1417"/>
        </w:tabs>
        <w:spacing w:after="120" w:line="240" w:lineRule="auto"/>
        <w:ind w:left="1440" w:hanging="720"/>
        <w:rPr>
          <w:rFonts w:ascii="Arial" w:hAnsi="Arial" w:cs="Arial"/>
          <w:sz w:val="21"/>
          <w:szCs w:val="21"/>
        </w:rPr>
      </w:pPr>
      <w:r>
        <w:rPr>
          <w:rFonts w:ascii="Arial" w:hAnsi="Arial" w:cs="Arial"/>
          <w:sz w:val="21"/>
          <w:szCs w:val="21"/>
        </w:rPr>
        <w:t xml:space="preserve">penyelesaian oleh setiap </w:t>
      </w:r>
      <w:r>
        <w:rPr>
          <w:rFonts w:ascii="Arial" w:hAnsi="Arial" w:cs="Arial"/>
          <w:i/>
          <w:sz w:val="21"/>
          <w:szCs w:val="21"/>
          <w:lang w:val="en-US"/>
        </w:rPr>
        <w:t>Mandated Lead Arranger</w:t>
      </w:r>
      <w:r>
        <w:rPr>
          <w:rFonts w:ascii="Arial" w:hAnsi="Arial" w:cs="Arial"/>
          <w:sz w:val="21"/>
          <w:szCs w:val="21"/>
        </w:rPr>
        <w:t xml:space="preserve"> atas prosedur-prosedur identifikasi klien (termasuk, apabila diperlukan, identifikasi terhadap para direktur dan para pemegang saham mayoritas dari [Perusahaan Proyek,] [Para Sponsor] [dan/atau] [Pihak-pihak Ekuitas]) dengan mematuhi peraturan-peraturan tentang pencucian uang yang berlaku atau peraturan-peraturan internal lainnya;</w:t>
      </w:r>
    </w:p>
    <w:p>
      <w:pPr>
        <w:pStyle w:val="40"/>
        <w:numPr>
          <w:ilvl w:val="1"/>
          <w:numId w:val="17"/>
        </w:numPr>
        <w:tabs>
          <w:tab w:val="clear" w:pos="50"/>
          <w:tab w:val="clear" w:pos="624"/>
          <w:tab w:val="clear" w:pos="1417"/>
        </w:tabs>
        <w:spacing w:after="120" w:line="240" w:lineRule="auto"/>
        <w:ind w:left="1440" w:hanging="720"/>
        <w:rPr>
          <w:rFonts w:ascii="Arial" w:hAnsi="Arial" w:cs="Arial"/>
          <w:sz w:val="21"/>
          <w:szCs w:val="21"/>
        </w:rPr>
      </w:pPr>
      <w:r>
        <w:rPr>
          <w:rFonts w:ascii="Arial" w:hAnsi="Arial" w:cs="Arial"/>
          <w:sz w:val="21"/>
          <w:szCs w:val="21"/>
        </w:rPr>
        <w:t xml:space="preserve">setiap </w:t>
      </w:r>
      <w:r>
        <w:rPr>
          <w:rFonts w:ascii="Arial" w:hAnsi="Arial" w:cs="Arial"/>
          <w:i/>
          <w:sz w:val="21"/>
          <w:szCs w:val="21"/>
          <w:lang w:val="en-US"/>
        </w:rPr>
        <w:t>Mandated Lead Arranger</w:t>
      </w:r>
      <w:r>
        <w:rPr>
          <w:rFonts w:ascii="Arial" w:hAnsi="Arial" w:cs="Arial"/>
          <w:sz w:val="21"/>
          <w:szCs w:val="21"/>
        </w:rPr>
        <w:t xml:space="preserve"> yang memperoleh Persetujuan Kredit Akhir [dan persetujuan-persetujuan internal lainnya] sehubungan dengan [Perusahaan Proyek, Pihak-pihak Ekuitas,] Transaksi, Fasilitas[-fasilitas] [dan Lindung Nilai];</w:t>
      </w:r>
    </w:p>
    <w:p>
      <w:pPr>
        <w:pStyle w:val="40"/>
        <w:numPr>
          <w:ilvl w:val="1"/>
          <w:numId w:val="17"/>
        </w:numPr>
        <w:tabs>
          <w:tab w:val="clear" w:pos="50"/>
          <w:tab w:val="clear" w:pos="624"/>
          <w:tab w:val="clear" w:pos="1417"/>
        </w:tabs>
        <w:spacing w:after="120" w:line="240" w:lineRule="auto"/>
        <w:ind w:left="1440" w:hanging="720"/>
        <w:rPr>
          <w:rFonts w:ascii="Arial" w:hAnsi="Arial" w:cs="Arial"/>
          <w:sz w:val="21"/>
          <w:szCs w:val="21"/>
        </w:rPr>
      </w:pPr>
      <w:r>
        <w:rPr>
          <w:rFonts w:ascii="Arial" w:hAnsi="Arial" w:cs="Arial"/>
          <w:sz w:val="21"/>
          <w:szCs w:val="21"/>
        </w:rPr>
        <w:t xml:space="preserve">surat ini belum diakhiri sesuai dengan ayat </w:t>
      </w:r>
      <w:r>
        <w:rPr>
          <w:rFonts w:ascii="Arial" w:hAnsi="Arial" w:cs="Arial"/>
          <w:sz w:val="21"/>
          <w:szCs w:val="21"/>
        </w:rPr>
        <w:fldChar w:fldCharType="begin"/>
      </w:r>
      <w:r>
        <w:rPr>
          <w:rFonts w:ascii="Arial" w:hAnsi="Arial" w:cs="Arial"/>
          <w:sz w:val="21"/>
          <w:szCs w:val="21"/>
        </w:rPr>
        <w:instrText xml:space="preserve"> REF _Ref27146053 \r \h  \* MERGEFORMAT </w:instrText>
      </w:r>
      <w:r>
        <w:rPr>
          <w:rFonts w:ascii="Arial" w:hAnsi="Arial" w:cs="Arial"/>
          <w:sz w:val="21"/>
          <w:szCs w:val="21"/>
        </w:rPr>
        <w:fldChar w:fldCharType="separate"/>
      </w:r>
      <w:r>
        <w:rPr>
          <w:rFonts w:ascii="Arial" w:hAnsi="Arial" w:cs="Arial"/>
          <w:sz w:val="21"/>
          <w:szCs w:val="21"/>
        </w:rPr>
        <w:t>17</w:t>
      </w:r>
      <w:r>
        <w:rPr>
          <w:rFonts w:ascii="Arial" w:hAnsi="Arial" w:cs="Arial"/>
          <w:sz w:val="21"/>
          <w:szCs w:val="21"/>
        </w:rPr>
        <w:fldChar w:fldCharType="end"/>
      </w:r>
      <w:r>
        <w:rPr>
          <w:rFonts w:ascii="Arial" w:hAnsi="Arial" w:cs="Arial"/>
          <w:sz w:val="21"/>
          <w:szCs w:val="21"/>
        </w:rPr>
        <w:t xml:space="preserve"> (</w:t>
      </w:r>
      <w:r>
        <w:rPr>
          <w:rFonts w:ascii="Arial" w:hAnsi="Arial" w:cs="Arial"/>
          <w:i/>
          <w:iCs/>
          <w:sz w:val="21"/>
          <w:szCs w:val="21"/>
        </w:rPr>
        <w:t>Pengakhiran</w:t>
      </w:r>
      <w:r>
        <w:rPr>
          <w:rFonts w:ascii="Arial" w:hAnsi="Arial" w:cs="Arial"/>
          <w:sz w:val="21"/>
          <w:szCs w:val="21"/>
        </w:rPr>
        <w:t xml:space="preserve">) (selain dari ayat </w:t>
      </w:r>
      <w:r>
        <w:rPr>
          <w:rFonts w:ascii="Arial" w:hAnsi="Arial" w:cs="Arial"/>
          <w:sz w:val="21"/>
          <w:szCs w:val="21"/>
        </w:rPr>
        <w:fldChar w:fldCharType="begin"/>
      </w:r>
      <w:r>
        <w:rPr>
          <w:rFonts w:ascii="Arial" w:hAnsi="Arial" w:cs="Arial"/>
          <w:sz w:val="21"/>
          <w:szCs w:val="21"/>
        </w:rPr>
        <w:instrText xml:space="preserve"> REF _Ref26436011 \n \h  \* MERGEFORMAT </w:instrText>
      </w:r>
      <w:r>
        <w:rPr>
          <w:rFonts w:ascii="Arial" w:hAnsi="Arial" w:cs="Arial"/>
          <w:sz w:val="21"/>
          <w:szCs w:val="21"/>
        </w:rPr>
        <w:fldChar w:fldCharType="separate"/>
      </w:r>
      <w:r>
        <w:rPr>
          <w:rFonts w:ascii="Arial" w:hAnsi="Arial" w:cs="Arial"/>
          <w:sz w:val="21"/>
          <w:szCs w:val="21"/>
        </w:rPr>
        <w:t>17.1</w:t>
      </w:r>
      <w:r>
        <w:rPr>
          <w:rFonts w:ascii="Arial" w:hAnsi="Arial" w:cs="Arial"/>
          <w:sz w:val="21"/>
          <w:szCs w:val="21"/>
        </w:rPr>
        <w:fldChar w:fldCharType="end"/>
      </w:r>
      <w:r>
        <w:rPr>
          <w:rFonts w:ascii="Arial" w:hAnsi="Arial" w:cs="Arial"/>
          <w:sz w:val="21"/>
          <w:szCs w:val="21"/>
        </w:rPr>
        <w:fldChar w:fldCharType="begin"/>
      </w:r>
      <w:r>
        <w:rPr>
          <w:rFonts w:ascii="Arial" w:hAnsi="Arial" w:cs="Arial"/>
          <w:sz w:val="21"/>
          <w:szCs w:val="21"/>
        </w:rPr>
        <w:instrText xml:space="preserve"> REF _Ref42199107 \n \h  \* MERGEFORMAT </w:instrText>
      </w:r>
      <w:r>
        <w:rPr>
          <w:rFonts w:ascii="Arial" w:hAnsi="Arial" w:cs="Arial"/>
          <w:sz w:val="21"/>
          <w:szCs w:val="21"/>
        </w:rPr>
        <w:fldChar w:fldCharType="separate"/>
      </w:r>
      <w:r>
        <w:rPr>
          <w:rFonts w:ascii="Arial" w:hAnsi="Arial" w:cs="Arial"/>
          <w:sz w:val="21"/>
          <w:szCs w:val="21"/>
        </w:rPr>
        <w:t>(a)</w:t>
      </w:r>
      <w:r>
        <w:rPr>
          <w:rFonts w:ascii="Arial" w:hAnsi="Arial" w:cs="Arial"/>
          <w:sz w:val="21"/>
          <w:szCs w:val="21"/>
        </w:rPr>
        <w:fldChar w:fldCharType="end"/>
      </w:r>
      <w:r>
        <w:rPr>
          <w:rFonts w:ascii="Arial" w:hAnsi="Arial" w:cs="Arial"/>
          <w:sz w:val="21"/>
          <w:szCs w:val="21"/>
        </w:rPr>
        <w:t>); dan</w:t>
      </w:r>
    </w:p>
    <w:p>
      <w:pPr>
        <w:pStyle w:val="40"/>
        <w:numPr>
          <w:ilvl w:val="1"/>
          <w:numId w:val="17"/>
        </w:numPr>
        <w:tabs>
          <w:tab w:val="clear" w:pos="50"/>
          <w:tab w:val="clear" w:pos="624"/>
          <w:tab w:val="clear" w:pos="1417"/>
        </w:tabs>
        <w:spacing w:after="120" w:line="240" w:lineRule="auto"/>
        <w:ind w:left="1440" w:hanging="720"/>
        <w:rPr>
          <w:rFonts w:ascii="Arial" w:hAnsi="Arial" w:cs="Arial"/>
          <w:sz w:val="21"/>
          <w:szCs w:val="21"/>
        </w:rPr>
      </w:pPr>
      <w:r>
        <w:rPr>
          <w:rFonts w:ascii="Arial" w:hAnsi="Arial" w:cs="Arial"/>
          <w:sz w:val="21"/>
          <w:szCs w:val="21"/>
        </w:rPr>
        <w:t>penyelesaian uji tuntas dari segi [hukum, perundang-undangan dan keuangan]</w:t>
      </w:r>
      <w:r>
        <w:rPr>
          <w:rStyle w:val="25"/>
          <w:rFonts w:ascii="Arial" w:hAnsi="Arial" w:cs="Arial"/>
          <w:sz w:val="21"/>
          <w:szCs w:val="21"/>
        </w:rPr>
        <w:footnoteReference w:id="22"/>
      </w:r>
      <w:r>
        <w:rPr>
          <w:rFonts w:ascii="Arial" w:hAnsi="Arial" w:cs="Arial"/>
          <w:sz w:val="21"/>
          <w:szCs w:val="21"/>
        </w:rPr>
        <w:t xml:space="preserve"> sehubungan dengan Transaksi, yang hasilnya dalam hal apapun dapat diterima oleh masing-masing </w:t>
      </w:r>
      <w:r>
        <w:rPr>
          <w:rFonts w:ascii="Arial" w:hAnsi="Arial" w:cs="Arial"/>
          <w:i/>
          <w:sz w:val="21"/>
          <w:szCs w:val="21"/>
          <w:lang w:val="en-US"/>
        </w:rPr>
        <w:t>Mandated Lead Arranger</w:t>
      </w:r>
      <w:r>
        <w:rPr>
          <w:rFonts w:ascii="Arial" w:hAnsi="Arial" w:cs="Arial"/>
          <w:sz w:val="21"/>
          <w:szCs w:val="21"/>
        </w:rPr>
        <w:t>.</w:t>
      </w:r>
      <w:r>
        <w:rPr>
          <w:rStyle w:val="25"/>
          <w:rFonts w:ascii="Arial" w:hAnsi="Arial" w:cs="Arial"/>
          <w:sz w:val="21"/>
          <w:szCs w:val="21"/>
        </w:rPr>
        <w:footnoteReference w:id="23"/>
      </w:r>
    </w:p>
    <w:p>
      <w:pPr>
        <w:pStyle w:val="6"/>
        <w:numPr>
          <w:ilvl w:val="1"/>
          <w:numId w:val="7"/>
        </w:numPr>
        <w:tabs>
          <w:tab w:val="clear" w:pos="624"/>
        </w:tabs>
        <w:spacing w:after="120" w:line="240" w:lineRule="auto"/>
        <w:ind w:left="720" w:hanging="720"/>
        <w:rPr>
          <w:rFonts w:ascii="Arial" w:hAnsi="Arial" w:cs="Arial"/>
          <w:sz w:val="21"/>
          <w:szCs w:val="21"/>
        </w:rPr>
      </w:pPr>
      <w:bookmarkStart w:id="19" w:name="_Ref26297948"/>
      <w:r>
        <w:rPr>
          <w:rFonts w:ascii="Arial" w:hAnsi="Arial" w:cs="Arial"/>
          <w:sz w:val="21"/>
          <w:szCs w:val="21"/>
        </w:rPr>
        <w:t xml:space="preserve">Debitur dan masing-masing </w:t>
      </w:r>
      <w:r>
        <w:rPr>
          <w:rFonts w:ascii="Arial" w:hAnsi="Arial" w:cs="Arial"/>
          <w:i/>
          <w:sz w:val="21"/>
          <w:szCs w:val="21"/>
          <w:lang w:val="en-US"/>
        </w:rPr>
        <w:t>Mandated Lead Arranger</w:t>
      </w:r>
      <w:r>
        <w:rPr>
          <w:rFonts w:ascii="Arial" w:hAnsi="Arial" w:cs="Arial"/>
          <w:sz w:val="21"/>
          <w:szCs w:val="21"/>
        </w:rPr>
        <w:t xml:space="preserve"> telah menyetujui pemilihan penasihat-penasihat berikut sebagai penasihat bagi Para Kreditur:</w:t>
      </w:r>
      <w:bookmarkEnd w:id="19"/>
      <w:r>
        <w:rPr>
          <w:rStyle w:val="25"/>
          <w:rFonts w:ascii="Arial" w:hAnsi="Arial" w:cs="Arial"/>
          <w:sz w:val="21"/>
          <w:szCs w:val="21"/>
        </w:rPr>
        <w:footnoteReference w:id="24"/>
      </w:r>
    </w:p>
    <w:p>
      <w:pPr>
        <w:pStyle w:val="40"/>
        <w:numPr>
          <w:ilvl w:val="1"/>
          <w:numId w:val="18"/>
        </w:numPr>
        <w:tabs>
          <w:tab w:val="clear" w:pos="50"/>
          <w:tab w:val="clear" w:pos="624"/>
          <w:tab w:val="clear" w:pos="1417"/>
        </w:tabs>
        <w:spacing w:after="120" w:line="240" w:lineRule="auto"/>
        <w:ind w:left="1440" w:hanging="720"/>
        <w:rPr>
          <w:rFonts w:ascii="Arial" w:hAnsi="Arial" w:cs="Arial"/>
          <w:sz w:val="21"/>
          <w:szCs w:val="21"/>
        </w:rPr>
      </w:pPr>
      <w:r>
        <w:rPr>
          <w:rFonts w:ascii="Arial" w:hAnsi="Arial" w:cs="Arial"/>
          <w:sz w:val="21"/>
          <w:szCs w:val="21"/>
        </w:rPr>
        <w:t>[   ] sebagai Penasihat Hukum [Internasional] Para Kreditur;</w:t>
      </w:r>
    </w:p>
    <w:p>
      <w:pPr>
        <w:pStyle w:val="40"/>
        <w:numPr>
          <w:ilvl w:val="1"/>
          <w:numId w:val="18"/>
        </w:numPr>
        <w:tabs>
          <w:tab w:val="clear" w:pos="50"/>
          <w:tab w:val="clear" w:pos="624"/>
          <w:tab w:val="clear" w:pos="1417"/>
        </w:tabs>
        <w:spacing w:after="120" w:line="240" w:lineRule="auto"/>
        <w:ind w:left="1440" w:hanging="720"/>
        <w:rPr>
          <w:rFonts w:ascii="Arial" w:hAnsi="Arial" w:cs="Arial"/>
          <w:sz w:val="21"/>
          <w:szCs w:val="21"/>
        </w:rPr>
      </w:pPr>
      <w:r>
        <w:rPr>
          <w:rFonts w:ascii="Arial" w:hAnsi="Arial" w:cs="Arial"/>
          <w:sz w:val="21"/>
          <w:szCs w:val="21"/>
        </w:rPr>
        <w:t xml:space="preserve">[[   ] sebagai Penasihat Hukum </w:t>
      </w:r>
      <w:r>
        <w:rPr>
          <w:rFonts w:ascii="Arial" w:hAnsi="Arial" w:cs="Arial"/>
          <w:sz w:val="21"/>
          <w:szCs w:val="21"/>
          <w:lang w:val="en-US"/>
        </w:rPr>
        <w:t xml:space="preserve">Setempat </w:t>
      </w:r>
      <w:r>
        <w:rPr>
          <w:rFonts w:ascii="Arial" w:hAnsi="Arial" w:cs="Arial"/>
          <w:sz w:val="21"/>
          <w:szCs w:val="21"/>
        </w:rPr>
        <w:t>Para Kreditur;]</w:t>
      </w:r>
    </w:p>
    <w:p>
      <w:pPr>
        <w:pStyle w:val="40"/>
        <w:numPr>
          <w:ilvl w:val="1"/>
          <w:numId w:val="18"/>
        </w:numPr>
        <w:tabs>
          <w:tab w:val="clear" w:pos="50"/>
          <w:tab w:val="clear" w:pos="624"/>
          <w:tab w:val="clear" w:pos="1417"/>
        </w:tabs>
        <w:spacing w:after="120" w:line="240" w:lineRule="auto"/>
        <w:ind w:left="1440" w:hanging="720"/>
        <w:rPr>
          <w:rFonts w:ascii="Arial" w:hAnsi="Arial" w:cs="Arial"/>
          <w:sz w:val="21"/>
          <w:szCs w:val="21"/>
        </w:rPr>
      </w:pPr>
      <w:r>
        <w:rPr>
          <w:rFonts w:ascii="Arial" w:hAnsi="Arial" w:cs="Arial"/>
          <w:sz w:val="21"/>
          <w:szCs w:val="21"/>
        </w:rPr>
        <w:t>[[   ] sebagai Penasihat Asuransi Para Kreditur;]</w:t>
      </w:r>
    </w:p>
    <w:p>
      <w:pPr>
        <w:pStyle w:val="40"/>
        <w:numPr>
          <w:ilvl w:val="1"/>
          <w:numId w:val="18"/>
        </w:numPr>
        <w:tabs>
          <w:tab w:val="clear" w:pos="50"/>
          <w:tab w:val="clear" w:pos="624"/>
          <w:tab w:val="clear" w:pos="1417"/>
        </w:tabs>
        <w:spacing w:after="120" w:line="240" w:lineRule="auto"/>
        <w:ind w:left="1440" w:hanging="720"/>
        <w:rPr>
          <w:rFonts w:ascii="Arial" w:hAnsi="Arial" w:cs="Arial"/>
          <w:sz w:val="21"/>
          <w:szCs w:val="21"/>
        </w:rPr>
      </w:pPr>
      <w:r>
        <w:rPr>
          <w:rFonts w:ascii="Arial" w:hAnsi="Arial" w:cs="Arial"/>
          <w:sz w:val="21"/>
          <w:szCs w:val="21"/>
        </w:rPr>
        <w:t>[   ] sebagai Penasihat Teknis Para Kreditur;</w:t>
      </w:r>
    </w:p>
    <w:p>
      <w:pPr>
        <w:pStyle w:val="40"/>
        <w:numPr>
          <w:ilvl w:val="1"/>
          <w:numId w:val="18"/>
        </w:numPr>
        <w:tabs>
          <w:tab w:val="clear" w:pos="50"/>
          <w:tab w:val="clear" w:pos="624"/>
          <w:tab w:val="clear" w:pos="1417"/>
        </w:tabs>
        <w:spacing w:after="120" w:line="240" w:lineRule="auto"/>
        <w:ind w:left="1440" w:hanging="720"/>
        <w:rPr>
          <w:rFonts w:ascii="Arial" w:hAnsi="Arial" w:cs="Arial"/>
          <w:sz w:val="21"/>
          <w:szCs w:val="21"/>
        </w:rPr>
      </w:pPr>
      <w:r>
        <w:rPr>
          <w:rFonts w:ascii="Arial" w:hAnsi="Arial" w:cs="Arial"/>
          <w:sz w:val="21"/>
          <w:szCs w:val="21"/>
        </w:rPr>
        <w:t>[[   ] sebagai Penasihat Lingkungan Hidup dan Sosial Para Kreditur;] [dan]</w:t>
      </w:r>
    </w:p>
    <w:p>
      <w:pPr>
        <w:pStyle w:val="40"/>
        <w:numPr>
          <w:ilvl w:val="1"/>
          <w:numId w:val="18"/>
        </w:numPr>
        <w:tabs>
          <w:tab w:val="clear" w:pos="50"/>
          <w:tab w:val="clear" w:pos="624"/>
          <w:tab w:val="clear" w:pos="1417"/>
        </w:tabs>
        <w:spacing w:after="120" w:line="240" w:lineRule="auto"/>
        <w:ind w:left="1440" w:hanging="720"/>
        <w:rPr>
          <w:rFonts w:ascii="Arial" w:hAnsi="Arial" w:cs="Arial"/>
          <w:sz w:val="21"/>
          <w:szCs w:val="21"/>
        </w:rPr>
      </w:pPr>
      <w:r>
        <w:rPr>
          <w:rFonts w:ascii="Arial" w:hAnsi="Arial" w:cs="Arial"/>
          <w:sz w:val="21"/>
          <w:szCs w:val="21"/>
        </w:rPr>
        <w:t xml:space="preserve">[   ] sebagai </w:t>
      </w:r>
      <w:r>
        <w:rPr>
          <w:rFonts w:ascii="Arial" w:hAnsi="Arial" w:cs="Arial"/>
          <w:i/>
          <w:iCs/>
          <w:sz w:val="21"/>
          <w:szCs w:val="21"/>
        </w:rPr>
        <w:t>Model Auditor</w:t>
      </w:r>
      <w:r>
        <w:rPr>
          <w:rFonts w:ascii="Arial" w:hAnsi="Arial" w:cs="Arial"/>
          <w:sz w:val="21"/>
          <w:szCs w:val="21"/>
        </w:rPr>
        <w:t xml:space="preserve"> [; dan</w:t>
      </w:r>
    </w:p>
    <w:p>
      <w:pPr>
        <w:pStyle w:val="40"/>
        <w:numPr>
          <w:ilvl w:val="1"/>
          <w:numId w:val="18"/>
        </w:numPr>
        <w:tabs>
          <w:tab w:val="clear" w:pos="50"/>
          <w:tab w:val="clear" w:pos="624"/>
          <w:tab w:val="clear" w:pos="1417"/>
        </w:tabs>
        <w:spacing w:after="120" w:line="240" w:lineRule="auto"/>
        <w:ind w:left="1440" w:hanging="720"/>
        <w:rPr>
          <w:rFonts w:ascii="Arial" w:hAnsi="Arial" w:cs="Arial"/>
          <w:sz w:val="21"/>
          <w:szCs w:val="21"/>
        </w:rPr>
      </w:pPr>
      <w:r>
        <w:rPr>
          <w:rFonts w:ascii="Arial" w:hAnsi="Arial" w:cs="Arial"/>
          <w:sz w:val="21"/>
          <w:szCs w:val="21"/>
        </w:rPr>
        <w:t>[</w:t>
      </w:r>
      <w:r>
        <w:rPr>
          <w:rFonts w:ascii="Arial" w:hAnsi="Arial" w:cs="Arial"/>
          <w:i/>
          <w:iCs/>
          <w:sz w:val="21"/>
          <w:szCs w:val="21"/>
        </w:rPr>
        <w:t>lainnya</w:t>
      </w:r>
      <w:r>
        <w:rPr>
          <w:rFonts w:ascii="Arial" w:hAnsi="Arial" w:cs="Arial"/>
          <w:sz w:val="21"/>
          <w:szCs w:val="21"/>
        </w:rPr>
        <w:t>]].</w:t>
      </w:r>
    </w:p>
    <w:p>
      <w:pPr>
        <w:pStyle w:val="6"/>
        <w:numPr>
          <w:ilvl w:val="1"/>
          <w:numId w:val="7"/>
        </w:numPr>
        <w:tabs>
          <w:tab w:val="clear" w:pos="624"/>
        </w:tabs>
        <w:spacing w:after="120" w:line="240" w:lineRule="auto"/>
        <w:ind w:left="720" w:hanging="720"/>
        <w:rPr>
          <w:rFonts w:ascii="Arial" w:hAnsi="Arial" w:cs="Arial"/>
          <w:sz w:val="21"/>
          <w:szCs w:val="21"/>
        </w:rPr>
      </w:pPr>
      <w:r>
        <w:rPr>
          <w:rFonts w:ascii="Arial" w:hAnsi="Arial" w:cs="Arial"/>
          <w:sz w:val="21"/>
          <w:szCs w:val="21"/>
          <w:lang w:val="en-US"/>
        </w:rPr>
        <w:t>Para</w:t>
      </w:r>
      <w:r>
        <w:rPr>
          <w:rFonts w:ascii="Arial" w:hAnsi="Arial" w:cs="Arial"/>
          <w:i/>
          <w:sz w:val="21"/>
          <w:szCs w:val="21"/>
          <w:lang w:val="en-US"/>
        </w:rPr>
        <w:t xml:space="preserve"> Mandated Lead Arranger</w:t>
      </w:r>
      <w:r>
        <w:rPr>
          <w:rFonts w:ascii="Arial" w:hAnsi="Arial" w:cs="Arial"/>
          <w:sz w:val="21"/>
          <w:szCs w:val="21"/>
        </w:rPr>
        <w:t xml:space="preserve"> dan Perusahaan Proyek masing-masing harus: </w:t>
      </w:r>
    </w:p>
    <w:p>
      <w:pPr>
        <w:pStyle w:val="51"/>
        <w:tabs>
          <w:tab w:val="clear" w:pos="50"/>
          <w:tab w:val="clear" w:pos="624"/>
          <w:tab w:val="clear" w:pos="1417"/>
        </w:tabs>
        <w:spacing w:after="120" w:line="240" w:lineRule="auto"/>
        <w:ind w:left="1440" w:hanging="720"/>
        <w:rPr>
          <w:rFonts w:ascii="Arial" w:hAnsi="Arial" w:cs="Arial"/>
          <w:sz w:val="21"/>
          <w:szCs w:val="21"/>
        </w:rPr>
      </w:pPr>
      <w:r>
        <w:rPr>
          <w:rFonts w:ascii="Arial" w:hAnsi="Arial" w:cs="Arial"/>
          <w:sz w:val="21"/>
          <w:szCs w:val="21"/>
        </w:rPr>
        <w:t>bertindak dengan itikad baik, saling menyampaikan informasi terkait semua perkembangan internal yang bersifat material yang berkaitan dengan Transaksi; dan</w:t>
      </w:r>
    </w:p>
    <w:p>
      <w:pPr>
        <w:pStyle w:val="51"/>
        <w:tabs>
          <w:tab w:val="clear" w:pos="50"/>
          <w:tab w:val="clear" w:pos="624"/>
          <w:tab w:val="clear" w:pos="1417"/>
        </w:tabs>
        <w:spacing w:after="120" w:line="240" w:lineRule="auto"/>
        <w:ind w:left="1440" w:hanging="720"/>
        <w:rPr>
          <w:rFonts w:ascii="Arial" w:hAnsi="Arial" w:cs="Arial"/>
          <w:sz w:val="21"/>
          <w:szCs w:val="21"/>
        </w:rPr>
      </w:pPr>
      <w:bookmarkStart w:id="20" w:name="_Ref26297898"/>
      <w:r>
        <w:rPr>
          <w:rFonts w:ascii="Arial" w:hAnsi="Arial" w:cs="Arial"/>
          <w:sz w:val="21"/>
          <w:szCs w:val="21"/>
        </w:rPr>
        <w:t xml:space="preserve">dengan tunduk pada ayat </w:t>
      </w:r>
      <w:r>
        <w:rPr>
          <w:rFonts w:ascii="Arial" w:hAnsi="Arial" w:cs="Arial"/>
          <w:sz w:val="21"/>
          <w:szCs w:val="21"/>
        </w:rPr>
        <w:fldChar w:fldCharType="begin"/>
      </w:r>
      <w:r>
        <w:rPr>
          <w:rFonts w:ascii="Arial" w:hAnsi="Arial" w:cs="Arial"/>
          <w:sz w:val="21"/>
          <w:szCs w:val="21"/>
        </w:rPr>
        <w:instrText xml:space="preserve"> REF _Ref26297838 \r \h  \* MERGEFORMAT </w:instrText>
      </w:r>
      <w:r>
        <w:rPr>
          <w:rFonts w:ascii="Arial" w:hAnsi="Arial" w:cs="Arial"/>
          <w:sz w:val="21"/>
          <w:szCs w:val="21"/>
        </w:rPr>
        <w:fldChar w:fldCharType="separate"/>
      </w:r>
      <w:r>
        <w:rPr>
          <w:rFonts w:ascii="Arial" w:hAnsi="Arial" w:cs="Arial"/>
          <w:sz w:val="21"/>
          <w:szCs w:val="21"/>
        </w:rPr>
        <w:t>5.4</w:t>
      </w:r>
      <w:r>
        <w:rPr>
          <w:rFonts w:ascii="Arial" w:hAnsi="Arial" w:cs="Arial"/>
          <w:sz w:val="21"/>
          <w:szCs w:val="21"/>
        </w:rPr>
        <w:fldChar w:fldCharType="end"/>
      </w:r>
      <w:r>
        <w:rPr>
          <w:rFonts w:ascii="Arial" w:hAnsi="Arial" w:cs="Arial"/>
          <w:sz w:val="21"/>
          <w:szCs w:val="21"/>
        </w:rPr>
        <w:t xml:space="preserve">, sesegera mungkin saling menyampaikan pemberitahuan mengenai semua peristiwa dan keadaan yang secara wajar diketahui, atau menjadi diketahui, oleh mereka, yang diperkirakan dapat berdampak pada keberhasilan penandatanganan Dokumen-dokumen Fasilitas pada tanggal yang ditentukan dalam ayat </w:t>
      </w:r>
      <w:r>
        <w:rPr>
          <w:rFonts w:ascii="Arial" w:hAnsi="Arial" w:cs="Arial"/>
          <w:sz w:val="21"/>
          <w:szCs w:val="21"/>
        </w:rPr>
        <w:fldChar w:fldCharType="begin"/>
      </w:r>
      <w:r>
        <w:rPr>
          <w:rFonts w:ascii="Arial" w:hAnsi="Arial" w:cs="Arial"/>
          <w:sz w:val="21"/>
          <w:szCs w:val="21"/>
        </w:rPr>
        <w:instrText xml:space="preserve"> REF _Ref26296963 \n \h  \* MERGEFORMAT </w:instrText>
      </w:r>
      <w:r>
        <w:rPr>
          <w:rFonts w:ascii="Arial" w:hAnsi="Arial" w:cs="Arial"/>
          <w:sz w:val="21"/>
          <w:szCs w:val="21"/>
        </w:rPr>
        <w:fldChar w:fldCharType="separate"/>
      </w:r>
      <w:r>
        <w:rPr>
          <w:rFonts w:ascii="Arial" w:hAnsi="Arial" w:cs="Arial"/>
          <w:sz w:val="21"/>
          <w:szCs w:val="21"/>
        </w:rPr>
        <w:t>5.1</w:t>
      </w:r>
      <w:r>
        <w:rPr>
          <w:rFonts w:ascii="Arial" w:hAnsi="Arial" w:cs="Arial"/>
          <w:sz w:val="21"/>
          <w:szCs w:val="21"/>
        </w:rPr>
        <w:fldChar w:fldCharType="end"/>
      </w:r>
      <w:r>
        <w:rPr>
          <w:rFonts w:ascii="Arial" w:hAnsi="Arial" w:cs="Arial"/>
          <w:sz w:val="21"/>
          <w:szCs w:val="21"/>
        </w:rPr>
        <w:fldChar w:fldCharType="begin"/>
      </w:r>
      <w:r>
        <w:rPr>
          <w:rFonts w:ascii="Arial" w:hAnsi="Arial" w:cs="Arial"/>
          <w:sz w:val="21"/>
          <w:szCs w:val="21"/>
        </w:rPr>
        <w:instrText xml:space="preserve"> REF _Ref26297886 \n \h  \* MERGEFORMAT </w:instrText>
      </w:r>
      <w:r>
        <w:rPr>
          <w:rFonts w:ascii="Arial" w:hAnsi="Arial" w:cs="Arial"/>
          <w:sz w:val="21"/>
          <w:szCs w:val="21"/>
        </w:rPr>
        <w:fldChar w:fldCharType="separate"/>
      </w:r>
      <w:r>
        <w:rPr>
          <w:rFonts w:ascii="Arial" w:hAnsi="Arial" w:cs="Arial"/>
          <w:sz w:val="21"/>
          <w:szCs w:val="21"/>
        </w:rPr>
        <w:t>(e)</w:t>
      </w:r>
      <w:r>
        <w:rPr>
          <w:rFonts w:ascii="Arial" w:hAnsi="Arial" w:cs="Arial"/>
          <w:sz w:val="21"/>
          <w:szCs w:val="21"/>
        </w:rPr>
        <w:fldChar w:fldCharType="end"/>
      </w:r>
      <w:r>
        <w:rPr>
          <w:rFonts w:ascii="Arial" w:hAnsi="Arial" w:cs="Arial"/>
          <w:sz w:val="21"/>
          <w:szCs w:val="21"/>
        </w:rPr>
        <w:t xml:space="preserve"> di atas.</w:t>
      </w:r>
      <w:bookmarkEnd w:id="20"/>
      <w:r>
        <w:rPr>
          <w:rFonts w:ascii="Arial" w:hAnsi="Arial" w:cs="Arial"/>
          <w:sz w:val="21"/>
          <w:szCs w:val="21"/>
        </w:rPr>
        <w:t xml:space="preserve"> </w:t>
      </w:r>
    </w:p>
    <w:p>
      <w:pPr>
        <w:pStyle w:val="6"/>
        <w:numPr>
          <w:ilvl w:val="1"/>
          <w:numId w:val="7"/>
        </w:numPr>
        <w:tabs>
          <w:tab w:val="clear" w:pos="624"/>
        </w:tabs>
        <w:spacing w:after="120" w:line="240" w:lineRule="auto"/>
        <w:ind w:left="720" w:hanging="720"/>
        <w:rPr>
          <w:rFonts w:ascii="Arial" w:hAnsi="Arial" w:cs="Arial"/>
          <w:sz w:val="21"/>
          <w:szCs w:val="21"/>
        </w:rPr>
      </w:pPr>
      <w:bookmarkStart w:id="21" w:name="_Ref26297838"/>
      <w:r>
        <w:rPr>
          <w:rFonts w:ascii="Arial" w:hAnsi="Arial" w:cs="Arial"/>
          <w:sz w:val="21"/>
          <w:szCs w:val="21"/>
        </w:rPr>
        <w:t xml:space="preserve">Tidak ada ketentuan dalam sub-ayat </w:t>
      </w:r>
      <w:r>
        <w:rPr>
          <w:rFonts w:ascii="Arial" w:hAnsi="Arial" w:cs="Arial"/>
          <w:sz w:val="21"/>
          <w:szCs w:val="21"/>
        </w:rPr>
        <w:fldChar w:fldCharType="begin"/>
      </w:r>
      <w:r>
        <w:rPr>
          <w:rFonts w:ascii="Arial" w:hAnsi="Arial" w:cs="Arial"/>
          <w:sz w:val="21"/>
          <w:szCs w:val="21"/>
        </w:rPr>
        <w:instrText xml:space="preserve"> REF _Ref26297898 \n \h  \* MERGEFORMAT </w:instrText>
      </w:r>
      <w:r>
        <w:rPr>
          <w:rFonts w:ascii="Arial" w:hAnsi="Arial" w:cs="Arial"/>
          <w:sz w:val="21"/>
          <w:szCs w:val="21"/>
        </w:rPr>
        <w:fldChar w:fldCharType="separate"/>
      </w:r>
      <w:r>
        <w:rPr>
          <w:rFonts w:ascii="Arial" w:hAnsi="Arial" w:cs="Arial"/>
          <w:sz w:val="21"/>
          <w:szCs w:val="21"/>
        </w:rPr>
        <w:t>5.3.2</w:t>
      </w:r>
      <w:r>
        <w:rPr>
          <w:rFonts w:ascii="Arial" w:hAnsi="Arial" w:cs="Arial"/>
          <w:sz w:val="21"/>
          <w:szCs w:val="21"/>
        </w:rPr>
        <w:fldChar w:fldCharType="end"/>
      </w:r>
      <w:r>
        <w:rPr>
          <w:rFonts w:ascii="Arial" w:hAnsi="Arial" w:cs="Arial"/>
          <w:sz w:val="21"/>
          <w:szCs w:val="21"/>
        </w:rPr>
        <w:t xml:space="preserve"> di atas yang mewajibkan suatu Pihak untuk mengungkapkan informasi apapun yang dilarang untuk diungkapkan menurut undang-undang, peraturan, kebijakan-kebijakan internal atau ketentuan-ketentuan kontraktual lainnya.</w:t>
      </w:r>
      <w:bookmarkEnd w:id="21"/>
    </w:p>
    <w:p>
      <w:pPr>
        <w:pStyle w:val="49"/>
        <w:tabs>
          <w:tab w:val="clear" w:pos="22"/>
          <w:tab w:val="clear" w:pos="624"/>
        </w:tabs>
        <w:spacing w:after="120" w:line="240" w:lineRule="auto"/>
        <w:ind w:left="720" w:hanging="720"/>
        <w:rPr>
          <w:rFonts w:ascii="Arial" w:hAnsi="Arial" w:cs="Arial"/>
          <w:b/>
          <w:bCs/>
          <w:sz w:val="21"/>
          <w:szCs w:val="21"/>
        </w:rPr>
      </w:pPr>
      <w:r>
        <w:rPr>
          <w:rFonts w:ascii="Arial" w:hAnsi="Arial" w:cs="Arial"/>
          <w:b/>
          <w:bCs/>
          <w:sz w:val="21"/>
          <w:szCs w:val="21"/>
        </w:rPr>
        <w:t>Konsultan-konsultan dan Penasihat-penasihat</w:t>
      </w:r>
    </w:p>
    <w:p>
      <w:pPr>
        <w:pStyle w:val="50"/>
        <w:tabs>
          <w:tab w:val="clear" w:pos="22"/>
          <w:tab w:val="clear" w:pos="624"/>
        </w:tabs>
        <w:spacing w:after="120" w:line="240" w:lineRule="auto"/>
        <w:ind w:left="720" w:hanging="720"/>
        <w:rPr>
          <w:rFonts w:ascii="Arial" w:hAnsi="Arial" w:cs="Arial"/>
          <w:sz w:val="21"/>
          <w:szCs w:val="21"/>
        </w:rPr>
      </w:pPr>
      <w:bookmarkStart w:id="22" w:name="_Ref26297974"/>
      <w:r>
        <w:rPr>
          <w:rFonts w:ascii="Arial" w:hAnsi="Arial" w:cs="Arial"/>
          <w:sz w:val="21"/>
          <w:szCs w:val="21"/>
        </w:rPr>
        <w:t xml:space="preserve">Selain Para Penasihat Kreditur dan para penasihat lain yang ditunjuk berdasarkan ketentuan ayat </w:t>
      </w:r>
      <w:r>
        <w:rPr>
          <w:rFonts w:ascii="Arial" w:hAnsi="Arial" w:cs="Arial"/>
          <w:sz w:val="21"/>
          <w:szCs w:val="21"/>
        </w:rPr>
        <w:fldChar w:fldCharType="begin"/>
      </w:r>
      <w:r>
        <w:rPr>
          <w:rFonts w:ascii="Arial" w:hAnsi="Arial" w:cs="Arial"/>
          <w:sz w:val="21"/>
          <w:szCs w:val="21"/>
        </w:rPr>
        <w:instrText xml:space="preserve"> REF _Ref26297948 \n \h  \* MERGEFORMAT </w:instrText>
      </w:r>
      <w:r>
        <w:rPr>
          <w:rFonts w:ascii="Arial" w:hAnsi="Arial" w:cs="Arial"/>
          <w:sz w:val="21"/>
          <w:szCs w:val="21"/>
        </w:rPr>
        <w:fldChar w:fldCharType="separate"/>
      </w:r>
      <w:r>
        <w:rPr>
          <w:rFonts w:ascii="Arial" w:hAnsi="Arial" w:cs="Arial"/>
          <w:sz w:val="21"/>
          <w:szCs w:val="21"/>
        </w:rPr>
        <w:t>5.2</w:t>
      </w:r>
      <w:r>
        <w:rPr>
          <w:rFonts w:ascii="Arial" w:hAnsi="Arial" w:cs="Arial"/>
          <w:sz w:val="21"/>
          <w:szCs w:val="21"/>
        </w:rPr>
        <w:fldChar w:fldCharType="end"/>
      </w:r>
      <w:r>
        <w:rPr>
          <w:rFonts w:ascii="Arial" w:hAnsi="Arial" w:cs="Arial"/>
          <w:sz w:val="21"/>
          <w:szCs w:val="21"/>
        </w:rPr>
        <w:t xml:space="preserve"> (</w:t>
      </w:r>
      <w:r>
        <w:rPr>
          <w:rFonts w:ascii="Arial" w:hAnsi="Arial" w:cs="Arial"/>
          <w:i/>
          <w:iCs/>
          <w:sz w:val="21"/>
          <w:szCs w:val="21"/>
        </w:rPr>
        <w:t>Persyaratan-persyaratan</w:t>
      </w:r>
      <w:r>
        <w:rPr>
          <w:rFonts w:ascii="Arial" w:hAnsi="Arial" w:cs="Arial"/>
          <w:sz w:val="21"/>
          <w:szCs w:val="21"/>
        </w:rPr>
        <w:t xml:space="preserve">), tidak ada konsultan atau penasihat yang akan ditunjuk oleh Para </w:t>
      </w:r>
      <w:r>
        <w:rPr>
          <w:rFonts w:ascii="Arial" w:hAnsi="Arial" w:cs="Arial"/>
          <w:i/>
          <w:sz w:val="21"/>
          <w:szCs w:val="21"/>
          <w:lang w:val="en-US"/>
        </w:rPr>
        <w:t>Mandated Lead Arranger</w:t>
      </w:r>
      <w:r>
        <w:rPr>
          <w:rFonts w:ascii="Arial" w:hAnsi="Arial" w:cs="Arial"/>
          <w:sz w:val="21"/>
          <w:szCs w:val="21"/>
        </w:rPr>
        <w:t xml:space="preserve"> sehubungan dengan Transaksi, kecuali apabila Perusahaan Proyek telah memberikan persetujuan tertulis terlebih dahulu terkait identitas konsultan atau penasihat tersebut dan ketentuan-ketentuan mengenai rencana penunjukan tersebut (termasuk biaya-biaya yang harus dibayar).</w:t>
      </w:r>
      <w:bookmarkEnd w:id="22"/>
    </w:p>
    <w:p>
      <w:pPr>
        <w:pStyle w:val="50"/>
        <w:tabs>
          <w:tab w:val="clear" w:pos="22"/>
          <w:tab w:val="clear" w:pos="624"/>
        </w:tabs>
        <w:spacing w:after="120" w:line="240" w:lineRule="auto"/>
        <w:ind w:left="720" w:hanging="720"/>
        <w:rPr>
          <w:rFonts w:ascii="Arial" w:hAnsi="Arial" w:cs="Arial"/>
          <w:sz w:val="21"/>
          <w:szCs w:val="21"/>
        </w:rPr>
      </w:pPr>
      <w:r>
        <w:rPr>
          <w:rFonts w:ascii="Arial" w:hAnsi="Arial" w:cs="Arial"/>
          <w:sz w:val="21"/>
          <w:szCs w:val="21"/>
        </w:rPr>
        <w:t xml:space="preserve">Dengan tunduk pada ketentuan-ketentuan dalam surat ini, setiap biaya dan pengeluaran untuk para konsultan dan penasihat yang ditunjuk oleh Para </w:t>
      </w:r>
      <w:r>
        <w:rPr>
          <w:rFonts w:ascii="Arial" w:hAnsi="Arial" w:cs="Arial"/>
          <w:i/>
          <w:sz w:val="21"/>
          <w:szCs w:val="21"/>
          <w:lang w:val="en-US"/>
        </w:rPr>
        <w:t>Mandated Lead Arranger</w:t>
      </w:r>
      <w:r>
        <w:rPr>
          <w:rFonts w:ascii="Arial" w:hAnsi="Arial" w:cs="Arial"/>
          <w:sz w:val="21"/>
          <w:szCs w:val="21"/>
        </w:rPr>
        <w:t xml:space="preserve"> (atau salah satu dari mereka) tanpa persetujuan tertulis terlebih dahulu dari Perusahaan Proyek sesuai dengan ketentuan ayat </w:t>
      </w:r>
      <w:r>
        <w:rPr>
          <w:rFonts w:ascii="Arial" w:hAnsi="Arial" w:cs="Arial"/>
          <w:sz w:val="21"/>
          <w:szCs w:val="21"/>
        </w:rPr>
        <w:fldChar w:fldCharType="begin"/>
      </w:r>
      <w:r>
        <w:rPr>
          <w:rFonts w:ascii="Arial" w:hAnsi="Arial" w:cs="Arial"/>
          <w:sz w:val="21"/>
          <w:szCs w:val="21"/>
        </w:rPr>
        <w:instrText xml:space="preserve"> REF _Ref26297974 \n \h  \* MERGEFORMAT </w:instrText>
      </w:r>
      <w:r>
        <w:rPr>
          <w:rFonts w:ascii="Arial" w:hAnsi="Arial" w:cs="Arial"/>
          <w:sz w:val="21"/>
          <w:szCs w:val="21"/>
        </w:rPr>
        <w:fldChar w:fldCharType="separate"/>
      </w:r>
      <w:r>
        <w:rPr>
          <w:rFonts w:ascii="Arial" w:hAnsi="Arial" w:cs="Arial"/>
          <w:sz w:val="21"/>
          <w:szCs w:val="21"/>
        </w:rPr>
        <w:t>6.1</w:t>
      </w:r>
      <w:r>
        <w:rPr>
          <w:rFonts w:ascii="Arial" w:hAnsi="Arial" w:cs="Arial"/>
          <w:sz w:val="21"/>
          <w:szCs w:val="21"/>
        </w:rPr>
        <w:fldChar w:fldCharType="end"/>
      </w:r>
      <w:r>
        <w:rPr>
          <w:rFonts w:ascii="Arial" w:hAnsi="Arial" w:cs="Arial"/>
          <w:sz w:val="21"/>
          <w:szCs w:val="21"/>
        </w:rPr>
        <w:t xml:space="preserve"> di atas harus ditanggung oleh </w:t>
      </w:r>
      <w:r>
        <w:rPr>
          <w:rFonts w:ascii="Arial" w:hAnsi="Arial" w:cs="Arial"/>
          <w:i/>
          <w:sz w:val="21"/>
          <w:szCs w:val="21"/>
          <w:lang w:val="en-US"/>
        </w:rPr>
        <w:t>Mandated Lead Arranger</w:t>
      </w:r>
      <w:r>
        <w:rPr>
          <w:rFonts w:ascii="Arial" w:hAnsi="Arial" w:cs="Arial"/>
          <w:sz w:val="21"/>
          <w:szCs w:val="21"/>
        </w:rPr>
        <w:t xml:space="preserve"> terkait.</w:t>
      </w:r>
    </w:p>
    <w:p>
      <w:pPr>
        <w:pStyle w:val="49"/>
        <w:keepNext/>
        <w:tabs>
          <w:tab w:val="clear" w:pos="22"/>
          <w:tab w:val="clear" w:pos="624"/>
        </w:tabs>
        <w:spacing w:after="120" w:line="240" w:lineRule="auto"/>
        <w:ind w:left="720" w:hanging="720"/>
        <w:rPr>
          <w:rFonts w:ascii="Arial" w:hAnsi="Arial" w:cs="Arial"/>
          <w:b/>
          <w:bCs/>
          <w:sz w:val="21"/>
          <w:szCs w:val="21"/>
        </w:rPr>
      </w:pPr>
      <w:bookmarkStart w:id="23" w:name="_Ref27145811"/>
      <w:r>
        <w:rPr>
          <w:rFonts w:ascii="Arial" w:hAnsi="Arial" w:cs="Arial"/>
          <w:b/>
          <w:bCs/>
          <w:sz w:val="21"/>
          <w:szCs w:val="21"/>
        </w:rPr>
        <w:t>[</w:t>
      </w:r>
      <w:bookmarkEnd w:id="23"/>
      <w:r>
        <w:rPr>
          <w:rFonts w:ascii="Arial" w:hAnsi="Arial" w:cs="Arial"/>
          <w:b/>
          <w:bCs/>
          <w:sz w:val="21"/>
          <w:szCs w:val="21"/>
        </w:rPr>
        <w:t>Perubahan Merugikan Yang Material</w:t>
      </w:r>
    </w:p>
    <w:p>
      <w:pPr>
        <w:pStyle w:val="3"/>
        <w:keepNext/>
        <w:spacing w:after="120" w:line="240" w:lineRule="auto"/>
        <w:ind w:left="720"/>
        <w:rPr>
          <w:rFonts w:ascii="Arial" w:hAnsi="Arial" w:cs="Arial"/>
          <w:sz w:val="21"/>
          <w:szCs w:val="21"/>
        </w:rPr>
      </w:pPr>
      <w:r>
        <w:rPr>
          <w:rFonts w:ascii="Arial" w:hAnsi="Arial" w:cs="Arial"/>
          <w:sz w:val="21"/>
          <w:szCs w:val="21"/>
        </w:rPr>
        <w:t xml:space="preserve">Kewajiban masing-masing </w:t>
      </w:r>
      <w:r>
        <w:rPr>
          <w:rFonts w:ascii="Arial" w:hAnsi="Arial" w:cs="Arial"/>
          <w:i/>
          <w:sz w:val="21"/>
          <w:szCs w:val="21"/>
          <w:lang w:val="en-US"/>
        </w:rPr>
        <w:t>Mandated Lead Arranger</w:t>
      </w:r>
      <w:r>
        <w:rPr>
          <w:rFonts w:ascii="Arial" w:hAnsi="Arial" w:cs="Arial"/>
          <w:sz w:val="21"/>
          <w:szCs w:val="21"/>
        </w:rPr>
        <w:t xml:space="preserve"> berdasarkan Dokumen-dokumen Pelimpahan Wewenang bergantung pada tidak adanya, menurut pendapatnya, peristiwa(-peristiwa) atau keadaan(-keadaan) apapun (termasuk perubahan merugikan yang material atau kelanjutan dari keadaan(-keadaan) apapun) yang dapat secara wajar diperkirakan berdampak merugikan</w:t>
      </w:r>
      <w:r>
        <w:rPr>
          <w:rFonts w:ascii="Arial" w:hAnsi="Arial" w:cs="Arial"/>
          <w:sz w:val="21"/>
          <w:szCs w:val="21"/>
          <w:lang w:val="en-US"/>
        </w:rPr>
        <w:t xml:space="preserve"> secara material terhadap</w:t>
      </w:r>
      <w:r>
        <w:rPr>
          <w:rFonts w:ascii="Arial" w:hAnsi="Arial" w:cs="Arial"/>
          <w:sz w:val="21"/>
          <w:szCs w:val="21"/>
        </w:rPr>
        <w:t>:</w:t>
      </w:r>
    </w:p>
    <w:p>
      <w:pPr>
        <w:pStyle w:val="40"/>
        <w:numPr>
          <w:ilvl w:val="1"/>
          <w:numId w:val="19"/>
        </w:numPr>
        <w:tabs>
          <w:tab w:val="clear" w:pos="50"/>
          <w:tab w:val="clear" w:pos="624"/>
          <w:tab w:val="clear" w:pos="1417"/>
        </w:tabs>
        <w:spacing w:after="120" w:line="240" w:lineRule="auto"/>
        <w:ind w:left="1440" w:hanging="720"/>
        <w:rPr>
          <w:rFonts w:ascii="Arial" w:hAnsi="Arial" w:cs="Arial"/>
          <w:sz w:val="21"/>
          <w:szCs w:val="21"/>
        </w:rPr>
      </w:pPr>
      <w:r>
        <w:rPr>
          <w:rFonts w:ascii="Arial" w:hAnsi="Arial" w:cs="Arial"/>
          <w:sz w:val="21"/>
          <w:szCs w:val="21"/>
        </w:rPr>
        <w:t xml:space="preserve">[usaha, kondisi (keuangan atau lainnya), kegiatan operasional, kinerja, aset atau prospek-prospek Perusahaan Proyek [atau Pihak Ekuitas manapun] [sejak tanggal pembuatan [laporan keuangan terakhirnya/laporan keuangan konsolidasi terakhirnya] [yang telah diaudit] / [yang belum diaudit]];] </w:t>
      </w:r>
    </w:p>
    <w:p>
      <w:pPr>
        <w:pStyle w:val="40"/>
        <w:tabs>
          <w:tab w:val="clear" w:pos="50"/>
          <w:tab w:val="clear" w:pos="624"/>
          <w:tab w:val="clear" w:pos="1417"/>
        </w:tabs>
        <w:spacing w:after="120" w:line="240" w:lineRule="auto"/>
        <w:ind w:left="1440" w:hanging="720"/>
        <w:rPr>
          <w:rFonts w:ascii="Arial" w:hAnsi="Arial" w:cs="Arial"/>
          <w:sz w:val="21"/>
          <w:szCs w:val="21"/>
        </w:rPr>
      </w:pPr>
      <w:r>
        <w:rPr>
          <w:rFonts w:ascii="Arial" w:hAnsi="Arial" w:cs="Arial"/>
          <w:sz w:val="21"/>
          <w:szCs w:val="21"/>
        </w:rPr>
        <w:t xml:space="preserve">[kemampuan Perusahaan Proyek [atau Pihak Ekuitas manapun] atau </w:t>
      </w:r>
      <w:r>
        <w:rPr>
          <w:rFonts w:ascii="Arial" w:hAnsi="Arial" w:cs="Arial"/>
          <w:sz w:val="21"/>
          <w:szCs w:val="21"/>
          <w:lang w:val="en-US"/>
        </w:rPr>
        <w:t>Partisipan Proyek Utama</w:t>
      </w:r>
      <w:r>
        <w:rPr>
          <w:rFonts w:ascii="Arial" w:hAnsi="Arial" w:cs="Arial"/>
          <w:sz w:val="21"/>
          <w:szCs w:val="21"/>
        </w:rPr>
        <w:t xml:space="preserve"> manapun untuk melaksanakan kewajiban-kewajiban materialnya berdasarkan setiap Dokumen Pelimpahan Wewenang, Dokumen Fasilitas atau Dokumen Proyek Utama </w:t>
      </w:r>
      <w:r>
        <w:rPr>
          <w:rFonts w:ascii="Arial" w:hAnsi="Arial" w:cs="Arial"/>
          <w:sz w:val="21"/>
          <w:szCs w:val="21"/>
          <w:lang w:val="en-US"/>
        </w:rPr>
        <w:t>di</w:t>
      </w:r>
      <w:r>
        <w:rPr>
          <w:rFonts w:ascii="Arial" w:hAnsi="Arial" w:cs="Arial"/>
          <w:sz w:val="21"/>
          <w:szCs w:val="21"/>
        </w:rPr>
        <w:t xml:space="preserve">mana </w:t>
      </w:r>
      <w:r>
        <w:rPr>
          <w:rFonts w:ascii="Arial" w:hAnsi="Arial" w:cs="Arial"/>
          <w:sz w:val="21"/>
          <w:szCs w:val="21"/>
          <w:lang w:val="en-US"/>
        </w:rPr>
        <w:t xml:space="preserve">pihaknya </w:t>
      </w:r>
      <w:r>
        <w:rPr>
          <w:rFonts w:ascii="Arial" w:hAnsi="Arial" w:cs="Arial"/>
          <w:sz w:val="21"/>
          <w:szCs w:val="21"/>
        </w:rPr>
        <w:t xml:space="preserve">merupakan </w:t>
      </w:r>
      <w:r>
        <w:rPr>
          <w:rFonts w:ascii="Arial" w:hAnsi="Arial" w:cs="Arial"/>
          <w:sz w:val="21"/>
          <w:szCs w:val="21"/>
          <w:lang w:val="en-US"/>
        </w:rPr>
        <w:t xml:space="preserve">suatu </w:t>
      </w:r>
      <w:r>
        <w:rPr>
          <w:rFonts w:ascii="Arial" w:hAnsi="Arial" w:cs="Arial"/>
          <w:sz w:val="21"/>
          <w:szCs w:val="21"/>
        </w:rPr>
        <w:t>pihak di dalamnya;] atau</w:t>
      </w:r>
    </w:p>
    <w:p>
      <w:pPr>
        <w:pStyle w:val="40"/>
        <w:keepNext/>
        <w:tabs>
          <w:tab w:val="clear" w:pos="50"/>
          <w:tab w:val="clear" w:pos="624"/>
          <w:tab w:val="clear" w:pos="1417"/>
        </w:tabs>
        <w:spacing w:after="120" w:line="240" w:lineRule="auto"/>
        <w:ind w:left="1440" w:hanging="720"/>
        <w:rPr>
          <w:rFonts w:ascii="Arial" w:hAnsi="Arial" w:cs="Arial"/>
          <w:sz w:val="21"/>
          <w:szCs w:val="21"/>
        </w:rPr>
      </w:pPr>
      <w:r>
        <w:rPr>
          <w:rFonts w:ascii="Arial" w:hAnsi="Arial" w:cs="Arial"/>
          <w:sz w:val="21"/>
          <w:szCs w:val="21"/>
        </w:rPr>
        <w:t>[pasar(-pasar) [utang, bank, modal atau ekuitas] interna</w:t>
      </w:r>
      <w:r>
        <w:rPr>
          <w:rFonts w:ascii="Arial" w:hAnsi="Arial" w:cs="Arial"/>
          <w:sz w:val="21"/>
          <w:szCs w:val="21"/>
          <w:lang w:val="en-US"/>
        </w:rPr>
        <w:t>s</w:t>
      </w:r>
      <w:r>
        <w:rPr>
          <w:rFonts w:ascii="Arial" w:hAnsi="Arial" w:cs="Arial"/>
          <w:sz w:val="21"/>
          <w:szCs w:val="21"/>
        </w:rPr>
        <w:t>ional atau dalam negeri yang terkait</w:t>
      </w:r>
      <w:r>
        <w:rPr>
          <w:rStyle w:val="25"/>
          <w:rFonts w:ascii="Arial" w:hAnsi="Arial" w:cs="Arial"/>
          <w:sz w:val="21"/>
          <w:szCs w:val="21"/>
        </w:rPr>
        <w:footnoteReference w:id="25"/>
      </w:r>
      <w:r>
        <w:rPr>
          <w:rFonts w:ascii="Arial" w:hAnsi="Arial" w:cs="Arial"/>
          <w:sz w:val="21"/>
          <w:szCs w:val="21"/>
        </w:rPr>
        <w:t>]</w:t>
      </w:r>
      <w:r>
        <w:rPr>
          <w:rStyle w:val="25"/>
          <w:rFonts w:ascii="Arial" w:hAnsi="Arial" w:cs="Arial"/>
          <w:sz w:val="21"/>
          <w:szCs w:val="21"/>
        </w:rPr>
        <w:footnoteReference w:id="26"/>
      </w:r>
      <w:r>
        <w:rPr>
          <w:rFonts w:ascii="Arial" w:hAnsi="Arial" w:cs="Arial"/>
          <w:sz w:val="21"/>
          <w:szCs w:val="21"/>
        </w:rPr>
        <w:t>,</w:t>
      </w:r>
    </w:p>
    <w:p>
      <w:pPr>
        <w:pStyle w:val="3"/>
        <w:keepNext/>
        <w:spacing w:after="120" w:line="240" w:lineRule="auto"/>
        <w:ind w:left="720"/>
        <w:rPr>
          <w:rFonts w:ascii="Arial" w:hAnsi="Arial" w:cs="Arial"/>
          <w:i/>
          <w:iCs/>
          <w:sz w:val="21"/>
          <w:szCs w:val="21"/>
        </w:rPr>
      </w:pPr>
      <w:r>
        <w:rPr>
          <w:rFonts w:ascii="Arial" w:hAnsi="Arial" w:cs="Arial"/>
          <w:sz w:val="21"/>
          <w:szCs w:val="21"/>
        </w:rPr>
        <w:t>selama periode sejak tanggal [surat ini/</w:t>
      </w:r>
      <w:r>
        <w:rPr>
          <w:rFonts w:ascii="Arial" w:hAnsi="Arial" w:cs="Arial"/>
          <w:iCs/>
          <w:sz w:val="21"/>
          <w:szCs w:val="21"/>
        </w:rPr>
        <w:t>Daftar Ketentuan</w:t>
      </w:r>
      <w:r>
        <w:rPr>
          <w:rFonts w:ascii="Arial" w:hAnsi="Arial" w:cs="Arial"/>
          <w:sz w:val="21"/>
          <w:szCs w:val="21"/>
        </w:rPr>
        <w:t>] sampai dengan tanggal penandatanganan Dokumen-dokumen Fasilitas.</w:t>
      </w:r>
      <w:r>
        <w:rPr>
          <w:rFonts w:ascii="Arial" w:hAnsi="Arial" w:cs="Arial"/>
          <w:b/>
          <w:bCs/>
          <w:sz w:val="21"/>
          <w:szCs w:val="21"/>
        </w:rPr>
        <w:t xml:space="preserve">] </w:t>
      </w:r>
    </w:p>
    <w:p>
      <w:pPr>
        <w:pStyle w:val="49"/>
        <w:keepNext/>
        <w:tabs>
          <w:tab w:val="clear" w:pos="22"/>
          <w:tab w:val="clear" w:pos="624"/>
        </w:tabs>
        <w:spacing w:after="120" w:line="240" w:lineRule="auto"/>
        <w:ind w:left="720" w:hanging="720"/>
        <w:rPr>
          <w:rFonts w:ascii="Arial" w:hAnsi="Arial" w:cs="Arial"/>
          <w:sz w:val="21"/>
          <w:szCs w:val="21"/>
        </w:rPr>
      </w:pPr>
      <w:bookmarkStart w:id="24" w:name="_Ref26378610"/>
      <w:bookmarkStart w:id="25" w:name="_Hlk73511872"/>
      <w:r>
        <w:rPr>
          <w:rFonts w:ascii="Arial" w:hAnsi="Arial" w:cs="Arial"/>
          <w:b/>
          <w:bCs/>
          <w:sz w:val="21"/>
          <w:szCs w:val="21"/>
        </w:rPr>
        <w:t xml:space="preserve">Biaya-biaya, Ongkos-ongkos dan </w:t>
      </w:r>
      <w:bookmarkEnd w:id="24"/>
      <w:r>
        <w:rPr>
          <w:rFonts w:ascii="Arial" w:hAnsi="Arial" w:cs="Arial"/>
          <w:b/>
          <w:bCs/>
          <w:sz w:val="21"/>
          <w:szCs w:val="21"/>
        </w:rPr>
        <w:t>Pengeluaran-pengeluaran</w:t>
      </w:r>
      <w:bookmarkEnd w:id="25"/>
    </w:p>
    <w:p>
      <w:pPr>
        <w:pStyle w:val="50"/>
        <w:tabs>
          <w:tab w:val="clear" w:pos="22"/>
          <w:tab w:val="clear" w:pos="624"/>
        </w:tabs>
        <w:spacing w:after="120" w:line="240" w:lineRule="auto"/>
        <w:ind w:left="720" w:hanging="720"/>
        <w:rPr>
          <w:rFonts w:ascii="Arial" w:hAnsi="Arial" w:cs="Arial"/>
          <w:sz w:val="21"/>
          <w:szCs w:val="21"/>
        </w:rPr>
      </w:pPr>
      <w:r>
        <w:rPr>
          <w:rFonts w:ascii="Arial" w:hAnsi="Arial" w:cs="Arial"/>
          <w:sz w:val="21"/>
          <w:szCs w:val="21"/>
        </w:rPr>
        <w:t xml:space="preserve">Semua biaya harus dibayar [sesuai dengan Surat(-surat) Biaya atau] sebagaimana diatur dalam </w:t>
      </w:r>
      <w:r>
        <w:rPr>
          <w:rFonts w:ascii="Arial" w:hAnsi="Arial" w:cs="Arial"/>
          <w:iCs/>
          <w:sz w:val="21"/>
          <w:szCs w:val="21"/>
        </w:rPr>
        <w:t>Daftar Ketentuan</w:t>
      </w:r>
      <w:r>
        <w:rPr>
          <w:rFonts w:ascii="Arial" w:hAnsi="Arial" w:cs="Arial"/>
          <w:sz w:val="21"/>
          <w:szCs w:val="21"/>
        </w:rPr>
        <w:t>.</w:t>
      </w:r>
    </w:p>
    <w:p>
      <w:pPr>
        <w:pStyle w:val="50"/>
        <w:tabs>
          <w:tab w:val="clear" w:pos="22"/>
          <w:tab w:val="clear" w:pos="624"/>
        </w:tabs>
        <w:spacing w:after="120" w:line="240" w:lineRule="auto"/>
        <w:ind w:left="720" w:hanging="720"/>
        <w:rPr>
          <w:rFonts w:ascii="Arial" w:hAnsi="Arial" w:cs="Arial"/>
          <w:sz w:val="21"/>
          <w:szCs w:val="21"/>
        </w:rPr>
      </w:pPr>
      <w:r>
        <w:rPr>
          <w:rFonts w:ascii="Arial" w:hAnsi="Arial" w:cs="Arial"/>
          <w:sz w:val="21"/>
          <w:szCs w:val="21"/>
        </w:rPr>
        <w:t xml:space="preserve">Perusahaan Proyek harus, dalam waktu [   ] Hari Kerja sejak tanggal pengakhiran sesuai dengan ketentuan ayat </w:t>
      </w:r>
      <w:r>
        <w:rPr>
          <w:rFonts w:ascii="Arial" w:hAnsi="Arial" w:cs="Arial"/>
          <w:sz w:val="21"/>
          <w:szCs w:val="21"/>
        </w:rPr>
        <w:fldChar w:fldCharType="begin"/>
      </w:r>
      <w:r>
        <w:rPr>
          <w:rFonts w:ascii="Arial" w:hAnsi="Arial" w:cs="Arial"/>
          <w:sz w:val="21"/>
          <w:szCs w:val="21"/>
        </w:rPr>
        <w:instrText xml:space="preserve"> REF _Ref26436011 \r \h  \* MERGEFORMAT </w:instrText>
      </w:r>
      <w:r>
        <w:rPr>
          <w:rFonts w:ascii="Arial" w:hAnsi="Arial" w:cs="Arial"/>
          <w:sz w:val="21"/>
          <w:szCs w:val="21"/>
        </w:rPr>
        <w:fldChar w:fldCharType="separate"/>
      </w:r>
      <w:r>
        <w:rPr>
          <w:rFonts w:ascii="Arial" w:hAnsi="Arial" w:cs="Arial"/>
          <w:sz w:val="21"/>
          <w:szCs w:val="21"/>
        </w:rPr>
        <w:t>17.1</w:t>
      </w:r>
      <w:r>
        <w:rPr>
          <w:rFonts w:ascii="Arial" w:hAnsi="Arial" w:cs="Arial"/>
          <w:sz w:val="21"/>
          <w:szCs w:val="21"/>
        </w:rPr>
        <w:fldChar w:fldCharType="end"/>
      </w:r>
      <w:r>
        <w:rPr>
          <w:rFonts w:ascii="Arial" w:hAnsi="Arial" w:cs="Arial"/>
          <w:sz w:val="21"/>
          <w:szCs w:val="21"/>
        </w:rPr>
        <w:t xml:space="preserve"> (</w:t>
      </w:r>
      <w:r>
        <w:rPr>
          <w:rFonts w:ascii="Arial" w:hAnsi="Arial" w:cs="Arial"/>
          <w:i/>
          <w:iCs/>
          <w:sz w:val="21"/>
          <w:szCs w:val="21"/>
        </w:rPr>
        <w:t>Pengakhiran</w:t>
      </w:r>
      <w:r>
        <w:rPr>
          <w:rFonts w:ascii="Arial" w:hAnsi="Arial" w:cs="Arial"/>
          <w:sz w:val="21"/>
          <w:szCs w:val="21"/>
        </w:rPr>
        <w:t xml:space="preserve">), membayar kepada setiap Agen dan </w:t>
      </w:r>
      <w:r>
        <w:rPr>
          <w:rFonts w:ascii="Arial" w:hAnsi="Arial" w:cs="Arial"/>
          <w:i/>
          <w:sz w:val="21"/>
          <w:szCs w:val="21"/>
          <w:lang w:val="en-US"/>
        </w:rPr>
        <w:t>Mandated Lead Arranger</w:t>
      </w:r>
      <w:r>
        <w:rPr>
          <w:rFonts w:ascii="Arial" w:hAnsi="Arial" w:cs="Arial"/>
          <w:sz w:val="21"/>
          <w:szCs w:val="21"/>
        </w:rPr>
        <w:t xml:space="preserve"> jumlah semua biaya dan pengeluaran (termasuk imbalan jasa hukum [dan biaya-biaya dan pengeluaran-pengeluaran yang dikeluarkan untuk uji tuntas]) yang secara wajar ditanggung oleh salah satu dari pihak-pihak tersebut sehubungan dengan negosiasi, penyusunan, pencetakan dan penandatanganan Dokumen-dokumen Fasilitas dan Dokumen-dokumen Pelimpahan Wewenang [terlepas dari apakah Dokumen-dokumen Fasilitas ditandatangani atau tidak].</w:t>
      </w:r>
    </w:p>
    <w:p>
      <w:pPr>
        <w:pStyle w:val="50"/>
        <w:tabs>
          <w:tab w:val="clear" w:pos="22"/>
          <w:tab w:val="clear" w:pos="624"/>
        </w:tabs>
        <w:spacing w:after="120" w:line="240" w:lineRule="auto"/>
        <w:ind w:left="720" w:hanging="720"/>
        <w:rPr>
          <w:rFonts w:ascii="Arial" w:hAnsi="Arial" w:cs="Arial"/>
          <w:sz w:val="21"/>
          <w:szCs w:val="21"/>
        </w:rPr>
      </w:pPr>
      <w:r>
        <w:rPr>
          <w:rFonts w:ascii="Arial" w:hAnsi="Arial" w:cs="Arial"/>
          <w:sz w:val="21"/>
          <w:szCs w:val="21"/>
        </w:rPr>
        <w:t xml:space="preserve">Perusahaan Proyek tidak berkewajiban untuk membayar biaya-biaya dan pengeluaran-pengeluaran pribadi yang dikeluarkan oleh Para Agen dan </w:t>
      </w:r>
      <w:r>
        <w:rPr>
          <w:rFonts w:ascii="Arial" w:hAnsi="Arial" w:cs="Arial"/>
          <w:i/>
          <w:sz w:val="21"/>
          <w:szCs w:val="21"/>
          <w:lang w:val="en-US"/>
        </w:rPr>
        <w:t>Mandated Lead Arranger</w:t>
      </w:r>
      <w:r>
        <w:rPr>
          <w:rFonts w:ascii="Arial" w:hAnsi="Arial" w:cs="Arial"/>
          <w:sz w:val="21"/>
          <w:szCs w:val="21"/>
        </w:rPr>
        <w:t xml:space="preserve"> (untuk menghindari keragu-raguan, tidak termasuk imbalan-imbalan jasa dan pengeluaran-pengeluaran untuk Penasihat-penasihat Kreditur) dimana hak-hak dan kewajiban-kewajiban Pihak tersebut berdasarkan Dokumen-dokumen Pelimpahan Wewenang diakhiri oleh Perusahaan Proyek sesuai dengan ketentuan-ketentuan Dokumen-dokumen Pelimpahan Wewenang: </w:t>
      </w:r>
    </w:p>
    <w:p>
      <w:pPr>
        <w:pStyle w:val="40"/>
        <w:keepNext/>
        <w:numPr>
          <w:ilvl w:val="1"/>
          <w:numId w:val="20"/>
        </w:numPr>
        <w:tabs>
          <w:tab w:val="clear" w:pos="50"/>
          <w:tab w:val="clear" w:pos="624"/>
          <w:tab w:val="clear" w:pos="1417"/>
        </w:tabs>
        <w:spacing w:after="120" w:line="240" w:lineRule="auto"/>
        <w:ind w:left="1440" w:hanging="720"/>
        <w:rPr>
          <w:rFonts w:ascii="Arial" w:hAnsi="Arial" w:cs="Arial"/>
          <w:b/>
          <w:bCs/>
          <w:kern w:val="16"/>
          <w:sz w:val="21"/>
          <w:szCs w:val="21"/>
        </w:rPr>
      </w:pPr>
      <w:r>
        <w:rPr>
          <w:rFonts w:ascii="Arial" w:hAnsi="Arial" w:cs="Arial"/>
          <w:kern w:val="16"/>
          <w:sz w:val="21"/>
          <w:szCs w:val="21"/>
        </w:rPr>
        <w:t>sepanjang biaya-biaya dan pengeluaran-pengeluaran tersebut dikeluarkan setelah tanggal pengakhiran tersebut; atau</w:t>
      </w:r>
    </w:p>
    <w:p>
      <w:pPr>
        <w:pStyle w:val="40"/>
        <w:keepNext/>
        <w:tabs>
          <w:tab w:val="clear" w:pos="50"/>
          <w:tab w:val="clear" w:pos="624"/>
          <w:tab w:val="clear" w:pos="1417"/>
        </w:tabs>
        <w:spacing w:after="120" w:line="240" w:lineRule="auto"/>
        <w:ind w:left="1440" w:hanging="720"/>
        <w:rPr>
          <w:rFonts w:ascii="Arial" w:hAnsi="Arial" w:cs="Arial"/>
          <w:b/>
          <w:bCs/>
          <w:kern w:val="16"/>
          <w:sz w:val="21"/>
          <w:szCs w:val="21"/>
        </w:rPr>
      </w:pPr>
      <w:r>
        <w:rPr>
          <w:rFonts w:ascii="Arial" w:hAnsi="Arial" w:cs="Arial"/>
          <w:kern w:val="16"/>
          <w:sz w:val="21"/>
          <w:szCs w:val="21"/>
        </w:rPr>
        <w:t>sebagai akibat dari pelanggaran oleh Pihak tersebut terhadap ketentuan-ketentuan surat ini.</w:t>
      </w:r>
    </w:p>
    <w:p>
      <w:pPr>
        <w:pStyle w:val="49"/>
        <w:keepNext/>
        <w:tabs>
          <w:tab w:val="clear" w:pos="22"/>
          <w:tab w:val="clear" w:pos="624"/>
        </w:tabs>
        <w:spacing w:after="120" w:line="240" w:lineRule="auto"/>
        <w:ind w:left="720" w:hanging="720"/>
        <w:rPr>
          <w:rFonts w:ascii="Arial" w:hAnsi="Arial" w:cs="Arial"/>
          <w:b/>
          <w:bCs/>
          <w:sz w:val="21"/>
          <w:szCs w:val="21"/>
        </w:rPr>
      </w:pPr>
      <w:r>
        <w:rPr>
          <w:rFonts w:ascii="Arial" w:hAnsi="Arial" w:cs="Arial"/>
          <w:b/>
          <w:bCs/>
          <w:sz w:val="21"/>
          <w:szCs w:val="21"/>
        </w:rPr>
        <w:t>Pembayaran-pembayaran</w:t>
      </w:r>
    </w:p>
    <w:p>
      <w:pPr>
        <w:pStyle w:val="50"/>
        <w:tabs>
          <w:tab w:val="clear" w:pos="22"/>
          <w:tab w:val="clear" w:pos="624"/>
        </w:tabs>
        <w:spacing w:after="120" w:line="240" w:lineRule="auto"/>
        <w:ind w:left="720" w:hanging="720"/>
        <w:rPr>
          <w:rFonts w:ascii="Arial" w:hAnsi="Arial" w:cs="Arial"/>
          <w:sz w:val="21"/>
          <w:szCs w:val="21"/>
        </w:rPr>
      </w:pPr>
      <w:bookmarkStart w:id="26" w:name="_Ref26436313"/>
      <w:r>
        <w:rPr>
          <w:rFonts w:ascii="Arial" w:hAnsi="Arial" w:cs="Arial"/>
          <w:sz w:val="21"/>
          <w:szCs w:val="21"/>
        </w:rPr>
        <w:t>Semua pembayaran yang harus dilakukan berdasarkan Dokumen-dokumen Pelimpahan Wewenang:</w:t>
      </w:r>
      <w:bookmarkEnd w:id="26"/>
    </w:p>
    <w:p>
      <w:pPr>
        <w:pStyle w:val="40"/>
        <w:numPr>
          <w:ilvl w:val="1"/>
          <w:numId w:val="21"/>
        </w:numPr>
        <w:tabs>
          <w:tab w:val="clear" w:pos="50"/>
          <w:tab w:val="clear" w:pos="624"/>
          <w:tab w:val="clear" w:pos="1417"/>
        </w:tabs>
        <w:spacing w:after="120" w:line="240" w:lineRule="auto"/>
        <w:ind w:left="1440" w:hanging="720"/>
        <w:rPr>
          <w:rFonts w:ascii="Arial" w:hAnsi="Arial" w:cs="Arial"/>
          <w:sz w:val="21"/>
          <w:szCs w:val="21"/>
        </w:rPr>
      </w:pPr>
      <w:r>
        <w:rPr>
          <w:rFonts w:ascii="Arial" w:hAnsi="Arial" w:cs="Arial"/>
          <w:sz w:val="21"/>
          <w:szCs w:val="21"/>
        </w:rPr>
        <w:t xml:space="preserve">harus dibayar dalam mata uang dalam faktur dan dengan menggunakan dana yang segera tersedia serta dapat digunakan dan ditransfer secara bebas ke rekening(-rekening) pada bank(-bank) tersebut sebagaimana diberitahukan oleh </w:t>
      </w:r>
      <w:r>
        <w:rPr>
          <w:rFonts w:ascii="Arial" w:hAnsi="Arial" w:cs="Arial"/>
          <w:i/>
          <w:sz w:val="21"/>
          <w:szCs w:val="21"/>
          <w:lang w:val="en-US"/>
        </w:rPr>
        <w:t>Mandated Lead Arranger</w:t>
      </w:r>
      <w:r>
        <w:rPr>
          <w:rFonts w:ascii="Arial" w:hAnsi="Arial" w:cs="Arial"/>
          <w:sz w:val="21"/>
          <w:szCs w:val="21"/>
        </w:rPr>
        <w:t xml:space="preserve"> atau Agen terkait yang berhak atas pembayaran tersebut kepada Perusahaan Proyek, dan tanpa perjumpaan utang atau gugatan balik;</w:t>
      </w:r>
    </w:p>
    <w:p>
      <w:pPr>
        <w:pStyle w:val="40"/>
        <w:tabs>
          <w:tab w:val="clear" w:pos="50"/>
          <w:tab w:val="clear" w:pos="624"/>
          <w:tab w:val="clear" w:pos="1417"/>
        </w:tabs>
        <w:spacing w:after="120" w:line="240" w:lineRule="auto"/>
        <w:ind w:left="1440" w:hanging="720"/>
        <w:rPr>
          <w:rFonts w:ascii="Arial" w:hAnsi="Arial" w:cs="Arial"/>
          <w:sz w:val="21"/>
          <w:szCs w:val="21"/>
        </w:rPr>
      </w:pPr>
      <w:bookmarkStart w:id="27" w:name="_Ref26436315"/>
      <w:r>
        <w:rPr>
          <w:rFonts w:ascii="Arial" w:hAnsi="Arial" w:cs="Arial"/>
          <w:sz w:val="21"/>
          <w:szCs w:val="21"/>
        </w:rPr>
        <w:t>harus dibayar tanpa pengurangan atau pemotongan apapun terkait atau dalam rangka pajak ("</w:t>
      </w:r>
      <w:r>
        <w:rPr>
          <w:rFonts w:ascii="Arial" w:hAnsi="Arial" w:cs="Arial"/>
          <w:b/>
          <w:bCs/>
          <w:sz w:val="21"/>
          <w:szCs w:val="21"/>
        </w:rPr>
        <w:t>Pemotongan Pajak</w:t>
      </w:r>
      <w:r>
        <w:rPr>
          <w:rFonts w:ascii="Arial" w:hAnsi="Arial" w:cs="Arial"/>
          <w:sz w:val="21"/>
          <w:szCs w:val="21"/>
        </w:rPr>
        <w:t xml:space="preserve">") kecuali apabila Pemotongan Pajak disyaratkan oleh undang-undang.  Apabila Pemotongan Pajak wajib dilakukan menurut undang-undang, maka jumlah pembayaran yang harus dilakukan harus ditingkatkan menjadi jumlah yang (setelah dilakukan Pemotongan Pajak) menghasilkan jumlah yang setara dengan jumlah pembayaran yang seharusnya dibayarkan apabila tidak ada kewajiban Pemotongan Pajak </w:t>
      </w:r>
      <w:r>
        <w:rPr>
          <w:rFonts w:ascii="Arial" w:hAnsi="Arial" w:cs="Arial"/>
          <w:kern w:val="16"/>
          <w:sz w:val="21"/>
          <w:szCs w:val="21"/>
        </w:rPr>
        <w:t>(peningkatan jumlah atas setiap pembayaran tersebut disebut, "</w:t>
      </w:r>
      <w:r>
        <w:rPr>
          <w:rFonts w:ascii="Arial" w:hAnsi="Arial" w:cs="Arial"/>
          <w:b/>
          <w:kern w:val="16"/>
          <w:sz w:val="21"/>
          <w:szCs w:val="21"/>
        </w:rPr>
        <w:t>Pembayaran Tunjangan Pengurangan Pajak</w:t>
      </w:r>
      <w:r>
        <w:rPr>
          <w:rFonts w:ascii="Arial" w:hAnsi="Arial" w:cs="Arial"/>
          <w:kern w:val="16"/>
          <w:sz w:val="21"/>
          <w:szCs w:val="21"/>
        </w:rPr>
        <w:t xml:space="preserve"> ")</w:t>
      </w:r>
      <w:r>
        <w:rPr>
          <w:rFonts w:ascii="Arial" w:hAnsi="Arial" w:cs="Arial"/>
          <w:sz w:val="21"/>
          <w:szCs w:val="21"/>
        </w:rPr>
        <w:t xml:space="preserve">; </w:t>
      </w:r>
      <w:bookmarkEnd w:id="27"/>
      <w:r>
        <w:rPr>
          <w:rFonts w:ascii="Arial" w:hAnsi="Arial" w:cs="Arial"/>
          <w:sz w:val="21"/>
          <w:szCs w:val="21"/>
        </w:rPr>
        <w:t>dan</w:t>
      </w:r>
    </w:p>
    <w:p>
      <w:pPr>
        <w:pStyle w:val="40"/>
        <w:keepNext/>
        <w:keepLines/>
        <w:tabs>
          <w:tab w:val="clear" w:pos="50"/>
          <w:tab w:val="clear" w:pos="624"/>
          <w:tab w:val="clear" w:pos="1417"/>
        </w:tabs>
        <w:spacing w:after="120" w:line="240" w:lineRule="auto"/>
        <w:ind w:left="1440" w:hanging="720"/>
        <w:rPr>
          <w:rFonts w:ascii="Arial" w:hAnsi="Arial" w:cs="Arial"/>
          <w:sz w:val="21"/>
          <w:szCs w:val="21"/>
        </w:rPr>
      </w:pPr>
      <w:bookmarkStart w:id="28" w:name="_Ref26436318"/>
      <w:r>
        <w:rPr>
          <w:rFonts w:ascii="Arial" w:hAnsi="Arial" w:cs="Arial"/>
          <w:sz w:val="21"/>
          <w:szCs w:val="21"/>
        </w:rPr>
        <w:t>tidak termasuk pajak barang dan jasa, pajak konsumsi, pajak pertambahan nilai atau pajak lain apapun yang serupa ("</w:t>
      </w:r>
      <w:r>
        <w:rPr>
          <w:rFonts w:ascii="Arial" w:hAnsi="Arial" w:cs="Arial"/>
          <w:b/>
          <w:bCs/>
          <w:sz w:val="21"/>
          <w:szCs w:val="21"/>
        </w:rPr>
        <w:t>Pajak Tidak Langsung</w:t>
      </w:r>
      <w:r>
        <w:rPr>
          <w:rFonts w:ascii="Arial" w:hAnsi="Arial" w:cs="Arial"/>
          <w:sz w:val="21"/>
          <w:szCs w:val="21"/>
        </w:rPr>
        <w:t xml:space="preserve">"). Apabila setiap Pajak Tidak Langsung dapat dikenakan, maka Perusahaan Proyek juga harus dan pada saat bersamaan membayar kepada penerima pembayaran terkait suatu jumlah yang setara dengan jumlah Pajak Tidak Langsung </w:t>
      </w:r>
      <w:r>
        <w:rPr>
          <w:rFonts w:ascii="Arial" w:hAnsi="Arial" w:cs="Arial"/>
          <w:kern w:val="16"/>
          <w:sz w:val="21"/>
          <w:szCs w:val="21"/>
        </w:rPr>
        <w:t>(masing-masing jumlah tersebut disebut, "</w:t>
      </w:r>
      <w:r>
        <w:rPr>
          <w:rFonts w:ascii="Arial" w:hAnsi="Arial" w:cs="Arial"/>
          <w:b/>
          <w:kern w:val="16"/>
          <w:sz w:val="21"/>
          <w:szCs w:val="21"/>
        </w:rPr>
        <w:t xml:space="preserve">Pembayaran </w:t>
      </w:r>
      <w:r>
        <w:rPr>
          <w:rFonts w:ascii="Arial" w:hAnsi="Arial" w:cs="Arial"/>
          <w:b/>
          <w:i/>
          <w:iCs/>
          <w:kern w:val="16"/>
          <w:sz w:val="21"/>
          <w:szCs w:val="21"/>
        </w:rPr>
        <w:t>T</w:t>
      </w:r>
      <w:r>
        <w:rPr>
          <w:rFonts w:ascii="Arial" w:hAnsi="Arial" w:cs="Arial"/>
          <w:b/>
          <w:i/>
          <w:iCs/>
          <w:kern w:val="16"/>
          <w:sz w:val="21"/>
          <w:szCs w:val="21"/>
          <w:lang w:val="en-US"/>
        </w:rPr>
        <w:t>ax Gross Up</w:t>
      </w:r>
      <w:r>
        <w:rPr>
          <w:rFonts w:ascii="Arial" w:hAnsi="Arial" w:cs="Arial"/>
          <w:b/>
          <w:kern w:val="16"/>
          <w:sz w:val="21"/>
          <w:szCs w:val="21"/>
          <w:lang w:val="en-US"/>
        </w:rPr>
        <w:t xml:space="preserve"> </w:t>
      </w:r>
      <w:r>
        <w:rPr>
          <w:rFonts w:ascii="Arial" w:hAnsi="Arial" w:cs="Arial"/>
          <w:b/>
          <w:kern w:val="16"/>
          <w:sz w:val="21"/>
          <w:szCs w:val="21"/>
        </w:rPr>
        <w:t>Tidak Langsung</w:t>
      </w:r>
      <w:r>
        <w:rPr>
          <w:rFonts w:ascii="Arial" w:hAnsi="Arial" w:cs="Arial"/>
          <w:kern w:val="16"/>
          <w:sz w:val="21"/>
          <w:szCs w:val="21"/>
        </w:rPr>
        <w:t>") dan penerima pembayaran harus segera menerbitkan suatu faktur pajak kepada Perusahaan Proyek sesuai dengan hukum yang relevan terkait Pajak Tidak Langsung tersebut</w:t>
      </w:r>
      <w:r>
        <w:rPr>
          <w:rFonts w:ascii="Arial" w:hAnsi="Arial" w:cs="Arial"/>
          <w:sz w:val="21"/>
          <w:szCs w:val="21"/>
        </w:rPr>
        <w:t>.</w:t>
      </w:r>
      <w:bookmarkEnd w:id="28"/>
    </w:p>
    <w:p>
      <w:pPr>
        <w:pStyle w:val="50"/>
        <w:tabs>
          <w:tab w:val="clear" w:pos="22"/>
          <w:tab w:val="clear" w:pos="624"/>
        </w:tabs>
        <w:spacing w:after="120" w:line="240" w:lineRule="auto"/>
        <w:ind w:left="720" w:hanging="720"/>
        <w:rPr>
          <w:rFonts w:ascii="Arial" w:hAnsi="Arial" w:cs="Arial"/>
          <w:b/>
          <w:bCs/>
          <w:kern w:val="16"/>
          <w:sz w:val="21"/>
          <w:szCs w:val="21"/>
        </w:rPr>
      </w:pPr>
      <w:r>
        <w:rPr>
          <w:rFonts w:ascii="Arial" w:hAnsi="Arial" w:cs="Arial"/>
          <w:kern w:val="16"/>
          <w:sz w:val="21"/>
          <w:szCs w:val="21"/>
        </w:rPr>
        <w:t xml:space="preserve">Apabila, setiap saat setelah Pembayaran Tunjangan Pengurangan Pajak atau Pembayaran </w:t>
      </w:r>
      <w:r>
        <w:rPr>
          <w:rFonts w:ascii="Arial" w:hAnsi="Arial" w:cs="Arial"/>
          <w:i/>
          <w:iCs/>
          <w:kern w:val="16"/>
          <w:sz w:val="21"/>
          <w:szCs w:val="21"/>
        </w:rPr>
        <w:t>T</w:t>
      </w:r>
      <w:r>
        <w:rPr>
          <w:rFonts w:ascii="Arial" w:hAnsi="Arial" w:cs="Arial"/>
          <w:i/>
          <w:iCs/>
          <w:kern w:val="16"/>
          <w:sz w:val="21"/>
          <w:szCs w:val="21"/>
          <w:lang w:val="en-US"/>
        </w:rPr>
        <w:t>ax Gross Up</w:t>
      </w:r>
      <w:r>
        <w:rPr>
          <w:rFonts w:ascii="Arial" w:hAnsi="Arial" w:cs="Arial"/>
          <w:kern w:val="16"/>
          <w:sz w:val="21"/>
          <w:szCs w:val="21"/>
          <w:lang w:val="en-US"/>
        </w:rPr>
        <w:t xml:space="preserve"> </w:t>
      </w:r>
      <w:r>
        <w:rPr>
          <w:rFonts w:ascii="Arial" w:hAnsi="Arial" w:cs="Arial"/>
          <w:kern w:val="16"/>
          <w:sz w:val="21"/>
          <w:szCs w:val="21"/>
        </w:rPr>
        <w:t xml:space="preserve">Tidak Langsung dilakukan oleh Perusahaan Proyek kepada suatu Pihak berdasarkan ayat </w:t>
      </w:r>
      <w:r>
        <w:rPr>
          <w:rFonts w:ascii="Arial" w:hAnsi="Arial" w:cs="Arial"/>
          <w:b/>
          <w:bCs/>
          <w:kern w:val="16"/>
          <w:sz w:val="21"/>
          <w:szCs w:val="21"/>
        </w:rPr>
        <w:fldChar w:fldCharType="begin"/>
      </w:r>
      <w:r>
        <w:rPr>
          <w:rFonts w:ascii="Arial" w:hAnsi="Arial" w:cs="Arial"/>
          <w:kern w:val="16"/>
          <w:sz w:val="21"/>
          <w:szCs w:val="21"/>
        </w:rPr>
        <w:instrText xml:space="preserve"> REF _Ref26436313 \r \h </w:instrText>
      </w:r>
      <w:r>
        <w:rPr>
          <w:rFonts w:ascii="Arial" w:hAnsi="Arial" w:cs="Arial"/>
          <w:b/>
          <w:bCs/>
          <w:kern w:val="16"/>
          <w:sz w:val="21"/>
          <w:szCs w:val="21"/>
        </w:rPr>
        <w:instrText xml:space="preserve"> \* MERGEFORMAT </w:instrText>
      </w:r>
      <w:r>
        <w:rPr>
          <w:rFonts w:ascii="Arial" w:hAnsi="Arial" w:cs="Arial"/>
          <w:b/>
          <w:bCs/>
          <w:kern w:val="16"/>
          <w:sz w:val="21"/>
          <w:szCs w:val="21"/>
        </w:rPr>
        <w:fldChar w:fldCharType="separate"/>
      </w:r>
      <w:r>
        <w:rPr>
          <w:rFonts w:ascii="Arial" w:hAnsi="Arial" w:cs="Arial"/>
          <w:kern w:val="16"/>
          <w:sz w:val="21"/>
          <w:szCs w:val="21"/>
        </w:rPr>
        <w:t>9.1</w:t>
      </w:r>
      <w:r>
        <w:rPr>
          <w:rFonts w:ascii="Arial" w:hAnsi="Arial" w:cs="Arial"/>
          <w:b/>
          <w:bCs/>
          <w:kern w:val="16"/>
          <w:sz w:val="21"/>
          <w:szCs w:val="21"/>
        </w:rPr>
        <w:fldChar w:fldCharType="end"/>
      </w:r>
      <w:r>
        <w:rPr>
          <w:rFonts w:ascii="Arial" w:hAnsi="Arial" w:cs="Arial"/>
          <w:kern w:val="16"/>
          <w:sz w:val="21"/>
          <w:szCs w:val="21"/>
        </w:rPr>
        <w:fldChar w:fldCharType="begin"/>
      </w:r>
      <w:r>
        <w:rPr>
          <w:rFonts w:ascii="Arial" w:hAnsi="Arial" w:cs="Arial"/>
          <w:kern w:val="16"/>
          <w:sz w:val="21"/>
          <w:szCs w:val="21"/>
        </w:rPr>
        <w:instrText xml:space="preserve"> REF _Ref26436315 \r \h  \* MERGEFORMAT </w:instrText>
      </w:r>
      <w:r>
        <w:rPr>
          <w:rFonts w:ascii="Arial" w:hAnsi="Arial" w:cs="Arial"/>
          <w:kern w:val="16"/>
          <w:sz w:val="21"/>
          <w:szCs w:val="21"/>
        </w:rPr>
        <w:fldChar w:fldCharType="separate"/>
      </w:r>
      <w:r>
        <w:rPr>
          <w:rFonts w:ascii="Arial" w:hAnsi="Arial" w:cs="Arial"/>
          <w:kern w:val="16"/>
          <w:sz w:val="21"/>
          <w:szCs w:val="21"/>
        </w:rPr>
        <w:t>(b)</w:t>
      </w:r>
      <w:r>
        <w:rPr>
          <w:rFonts w:ascii="Arial" w:hAnsi="Arial" w:cs="Arial"/>
          <w:kern w:val="16"/>
          <w:sz w:val="21"/>
          <w:szCs w:val="21"/>
        </w:rPr>
        <w:fldChar w:fldCharType="end"/>
      </w:r>
      <w:r>
        <w:rPr>
          <w:rFonts w:ascii="Arial" w:hAnsi="Arial" w:cs="Arial"/>
          <w:kern w:val="16"/>
          <w:sz w:val="21"/>
          <w:szCs w:val="21"/>
        </w:rPr>
        <w:t xml:space="preserve"> atau </w:t>
      </w:r>
      <w:r>
        <w:rPr>
          <w:rFonts w:ascii="Arial" w:hAnsi="Arial" w:cs="Arial"/>
          <w:kern w:val="16"/>
          <w:sz w:val="21"/>
          <w:szCs w:val="21"/>
        </w:rPr>
        <w:fldChar w:fldCharType="begin"/>
      </w:r>
      <w:r>
        <w:rPr>
          <w:rFonts w:ascii="Arial" w:hAnsi="Arial" w:cs="Arial"/>
          <w:kern w:val="16"/>
          <w:sz w:val="21"/>
          <w:szCs w:val="21"/>
        </w:rPr>
        <w:instrText xml:space="preserve"> REF _Ref26436313 \r \h  \* MERGEFORMAT </w:instrText>
      </w:r>
      <w:r>
        <w:rPr>
          <w:rFonts w:ascii="Arial" w:hAnsi="Arial" w:cs="Arial"/>
          <w:kern w:val="16"/>
          <w:sz w:val="21"/>
          <w:szCs w:val="21"/>
        </w:rPr>
        <w:fldChar w:fldCharType="separate"/>
      </w:r>
      <w:r>
        <w:rPr>
          <w:rFonts w:ascii="Arial" w:hAnsi="Arial" w:cs="Arial"/>
          <w:kern w:val="16"/>
          <w:sz w:val="21"/>
          <w:szCs w:val="21"/>
        </w:rPr>
        <w:t>9.1</w:t>
      </w:r>
      <w:r>
        <w:rPr>
          <w:rFonts w:ascii="Arial" w:hAnsi="Arial" w:cs="Arial"/>
          <w:kern w:val="16"/>
          <w:sz w:val="21"/>
          <w:szCs w:val="21"/>
        </w:rPr>
        <w:fldChar w:fldCharType="end"/>
      </w:r>
      <w:r>
        <w:rPr>
          <w:rFonts w:ascii="Arial" w:hAnsi="Arial" w:cs="Arial"/>
          <w:kern w:val="16"/>
          <w:sz w:val="21"/>
          <w:szCs w:val="21"/>
        </w:rPr>
        <w:fldChar w:fldCharType="begin"/>
      </w:r>
      <w:r>
        <w:rPr>
          <w:rFonts w:ascii="Arial" w:hAnsi="Arial" w:cs="Arial"/>
          <w:kern w:val="16"/>
          <w:sz w:val="21"/>
          <w:szCs w:val="21"/>
        </w:rPr>
        <w:instrText xml:space="preserve"> REF _Ref26436318 \r \h  \* MERGEFORMAT </w:instrText>
      </w:r>
      <w:r>
        <w:rPr>
          <w:rFonts w:ascii="Arial" w:hAnsi="Arial" w:cs="Arial"/>
          <w:kern w:val="16"/>
          <w:sz w:val="21"/>
          <w:szCs w:val="21"/>
        </w:rPr>
        <w:fldChar w:fldCharType="separate"/>
      </w:r>
      <w:r>
        <w:rPr>
          <w:rFonts w:ascii="Arial" w:hAnsi="Arial" w:cs="Arial"/>
          <w:kern w:val="16"/>
          <w:sz w:val="21"/>
          <w:szCs w:val="21"/>
        </w:rPr>
        <w:t>(c)</w:t>
      </w:r>
      <w:r>
        <w:rPr>
          <w:rFonts w:ascii="Arial" w:hAnsi="Arial" w:cs="Arial"/>
          <w:kern w:val="16"/>
          <w:sz w:val="21"/>
          <w:szCs w:val="21"/>
        </w:rPr>
        <w:fldChar w:fldCharType="end"/>
      </w:r>
      <w:r>
        <w:rPr>
          <w:rFonts w:ascii="Arial" w:hAnsi="Arial" w:cs="Arial"/>
          <w:kern w:val="16"/>
          <w:sz w:val="21"/>
          <w:szCs w:val="21"/>
        </w:rPr>
        <w:t xml:space="preserve"> di atas, masing-masing Pihak tersebut menerima (atau secara wajar menganggap bahwa pihaknya berhak untuk menerima) jumlah apapun dari </w:t>
      </w:r>
      <w:r>
        <w:rPr>
          <w:rFonts w:ascii="Arial" w:hAnsi="Arial" w:cs="Arial"/>
          <w:kern w:val="16"/>
          <w:sz w:val="21"/>
          <w:szCs w:val="21"/>
          <w:lang w:val="en-US"/>
        </w:rPr>
        <w:t xml:space="preserve">instansi </w:t>
      </w:r>
      <w:r>
        <w:rPr>
          <w:rFonts w:ascii="Arial" w:hAnsi="Arial" w:cs="Arial"/>
          <w:kern w:val="16"/>
          <w:sz w:val="21"/>
          <w:szCs w:val="21"/>
        </w:rPr>
        <w:t xml:space="preserve">pajak terkait sebagai penggantian atas Pemotongan Pajak atau Pajak Tidak Langsung yang menimbulkan Pembayaran Tunjangan Pengurangan Pajak atau Pembayaran </w:t>
      </w:r>
      <w:r>
        <w:rPr>
          <w:rFonts w:ascii="Arial" w:hAnsi="Arial" w:cs="Arial"/>
          <w:i/>
          <w:iCs/>
          <w:kern w:val="16"/>
          <w:sz w:val="21"/>
          <w:szCs w:val="21"/>
        </w:rPr>
        <w:t>T</w:t>
      </w:r>
      <w:r>
        <w:rPr>
          <w:rFonts w:ascii="Arial" w:hAnsi="Arial" w:cs="Arial"/>
          <w:i/>
          <w:iCs/>
          <w:kern w:val="16"/>
          <w:sz w:val="21"/>
          <w:szCs w:val="21"/>
          <w:lang w:val="en-US"/>
        </w:rPr>
        <w:t>ax Gross Up</w:t>
      </w:r>
      <w:r>
        <w:rPr>
          <w:rFonts w:ascii="Arial" w:hAnsi="Arial" w:cs="Arial"/>
          <w:kern w:val="16"/>
          <w:sz w:val="21"/>
          <w:szCs w:val="21"/>
          <w:lang w:val="en-US"/>
        </w:rPr>
        <w:t xml:space="preserve"> </w:t>
      </w:r>
      <w:r>
        <w:rPr>
          <w:rFonts w:ascii="Arial" w:hAnsi="Arial" w:cs="Arial"/>
          <w:kern w:val="16"/>
          <w:sz w:val="21"/>
          <w:szCs w:val="21"/>
        </w:rPr>
        <w:t xml:space="preserve">Tidak Langsung tersebut (sebagaimana berlaku), Pihak terkait harus, segera setelah menerima pembayaran, membayarkan jumlah-jumlah penggantian tersebut kepada Perusahaan Proyek. </w:t>
      </w:r>
    </w:p>
    <w:p>
      <w:pPr>
        <w:pStyle w:val="49"/>
        <w:tabs>
          <w:tab w:val="clear" w:pos="22"/>
          <w:tab w:val="clear" w:pos="624"/>
        </w:tabs>
        <w:spacing w:after="120" w:line="240" w:lineRule="auto"/>
        <w:ind w:left="720" w:hanging="720"/>
        <w:rPr>
          <w:rFonts w:ascii="Arial" w:hAnsi="Arial" w:cs="Arial"/>
          <w:b/>
          <w:bCs/>
          <w:sz w:val="21"/>
          <w:szCs w:val="21"/>
        </w:rPr>
      </w:pPr>
      <w:bookmarkStart w:id="29" w:name="_Ref27140162"/>
      <w:r>
        <w:rPr>
          <w:rFonts w:ascii="Arial" w:hAnsi="Arial" w:cs="Arial"/>
          <w:b/>
          <w:bCs/>
          <w:sz w:val="21"/>
          <w:szCs w:val="21"/>
        </w:rPr>
        <w:t>Informasi</w:t>
      </w:r>
    </w:p>
    <w:p>
      <w:pPr>
        <w:pStyle w:val="50"/>
        <w:tabs>
          <w:tab w:val="clear" w:pos="22"/>
          <w:tab w:val="clear" w:pos="624"/>
        </w:tabs>
        <w:spacing w:after="120" w:line="240" w:lineRule="auto"/>
        <w:ind w:left="720" w:hanging="720"/>
        <w:rPr>
          <w:rFonts w:ascii="Arial" w:hAnsi="Arial" w:cs="Arial"/>
          <w:sz w:val="21"/>
          <w:szCs w:val="21"/>
        </w:rPr>
      </w:pPr>
      <w:bookmarkStart w:id="30" w:name="_Ref26298132"/>
      <w:r>
        <w:rPr>
          <w:rFonts w:ascii="Arial" w:hAnsi="Arial" w:cs="Arial"/>
          <w:sz w:val="21"/>
          <w:szCs w:val="21"/>
        </w:rPr>
        <w:t>Perusahaan Proyek menyatakan dan menjamin:</w:t>
      </w:r>
      <w:bookmarkEnd w:id="30"/>
    </w:p>
    <w:p>
      <w:pPr>
        <w:pStyle w:val="51"/>
        <w:tabs>
          <w:tab w:val="clear" w:pos="50"/>
          <w:tab w:val="clear" w:pos="624"/>
          <w:tab w:val="clear" w:pos="1417"/>
        </w:tabs>
        <w:spacing w:after="120" w:line="240" w:lineRule="auto"/>
        <w:ind w:left="1440" w:hanging="720"/>
        <w:rPr>
          <w:rFonts w:ascii="Arial" w:hAnsi="Arial" w:cs="Arial"/>
          <w:sz w:val="21"/>
          <w:szCs w:val="21"/>
        </w:rPr>
      </w:pPr>
      <w:r>
        <w:rPr>
          <w:rFonts w:ascii="Arial" w:hAnsi="Arial" w:cs="Arial"/>
          <w:sz w:val="21"/>
          <w:szCs w:val="21"/>
        </w:rPr>
        <w:t xml:space="preserve">sebagaimana pengetahuan dan keyakinan terbaiknya, setiap informasi faktual tertulis (tidak termasuk prediksi-prediksi atau perkiraan-perkiraan) yang disampaikan kepada Para </w:t>
      </w:r>
      <w:r>
        <w:rPr>
          <w:rFonts w:ascii="Arial" w:hAnsi="Arial" w:cs="Arial"/>
          <w:i/>
          <w:sz w:val="21"/>
          <w:szCs w:val="21"/>
          <w:lang w:val="en-US"/>
        </w:rPr>
        <w:t>Mandated Lead Arranger</w:t>
      </w:r>
      <w:r>
        <w:rPr>
          <w:rFonts w:ascii="Arial" w:hAnsi="Arial" w:cs="Arial"/>
          <w:sz w:val="21"/>
          <w:szCs w:val="21"/>
        </w:rPr>
        <w:t xml:space="preserve"> oleh atau atas namanya atau setiap Pihak Ekuitas berdasarkan atau sehubungan dengan Dokumen-dokumen Pelimpahan Wewenang ("</w:t>
      </w:r>
      <w:r>
        <w:rPr>
          <w:rFonts w:ascii="Arial" w:hAnsi="Arial" w:cs="Arial"/>
          <w:b/>
          <w:bCs/>
          <w:sz w:val="21"/>
          <w:szCs w:val="21"/>
        </w:rPr>
        <w:t>Informasi</w:t>
      </w:r>
      <w:r>
        <w:rPr>
          <w:rFonts w:ascii="Arial" w:hAnsi="Arial" w:cs="Arial"/>
          <w:sz w:val="21"/>
          <w:szCs w:val="21"/>
        </w:rPr>
        <w:t>") adalah benar dan akurat dalam semua hal material pada tanggal informasi tersebut disampaikan atau pada tanggal (apabila ada) informasi tersebut dinyatakan;</w:t>
      </w:r>
    </w:p>
    <w:p>
      <w:pPr>
        <w:pStyle w:val="51"/>
        <w:tabs>
          <w:tab w:val="clear" w:pos="50"/>
          <w:tab w:val="clear" w:pos="624"/>
          <w:tab w:val="clear" w:pos="1417"/>
        </w:tabs>
        <w:spacing w:after="120" w:line="240" w:lineRule="auto"/>
        <w:ind w:left="1440" w:hanging="720"/>
        <w:rPr>
          <w:rFonts w:ascii="Arial" w:hAnsi="Arial" w:cs="Arial"/>
          <w:sz w:val="21"/>
          <w:szCs w:val="21"/>
        </w:rPr>
      </w:pPr>
      <w:r>
        <w:rPr>
          <w:rFonts w:ascii="Arial" w:hAnsi="Arial" w:cs="Arial"/>
          <w:sz w:val="21"/>
          <w:szCs w:val="21"/>
        </w:rPr>
        <w:t>sebagaimana pengetahuan dan keyakinan terbaiknya, tidak ada hal yang terjadi atau dikesampingkan dari Informasi, dan tidak ada informasi yang telah disampaikan atau ditahan, yang menyebabkan Informasi tersebut menjadi tidak benar atau menyesatkan dalam hal material apapun; dan</w:t>
      </w:r>
    </w:p>
    <w:p>
      <w:pPr>
        <w:pStyle w:val="51"/>
        <w:tabs>
          <w:tab w:val="clear" w:pos="50"/>
          <w:tab w:val="clear" w:pos="624"/>
          <w:tab w:val="clear" w:pos="1417"/>
        </w:tabs>
        <w:spacing w:after="120" w:line="240" w:lineRule="auto"/>
        <w:ind w:left="1440" w:hanging="720"/>
        <w:rPr>
          <w:rFonts w:ascii="Arial" w:hAnsi="Arial" w:cs="Arial"/>
          <w:sz w:val="21"/>
          <w:szCs w:val="21"/>
        </w:rPr>
      </w:pPr>
      <w:r>
        <w:rPr>
          <w:rFonts w:ascii="Arial" w:hAnsi="Arial" w:cs="Arial"/>
          <w:sz w:val="21"/>
          <w:szCs w:val="21"/>
        </w:rPr>
        <w:t>setiap prediksi atau perkiraan yang terkandung dalam Informasi telah dibuat dengan itikad baik berdasarkan informasi riwayat terkini dan asumsi-asumsi yang diyakini oleh pihaknya bersifat wajar (dapat dipahami bahwa dalam prediksi-prediksi dan perkiraan-perkiraan tersebut, terdapat ketidakpastian dan kemungkinan di masa mendatang yang signifikan, banyak di antaranya berada di luar kendali Perusahaan Proyek, Para Pihak Ekuitas dan Afiliasi-afiliasinya yang terkait dan tidak ada jaminan yang dapat diberikan bahwa perkiraan-perkiraan tersebut akan terwujud).</w:t>
      </w:r>
    </w:p>
    <w:p>
      <w:pPr>
        <w:pStyle w:val="50"/>
        <w:tabs>
          <w:tab w:val="clear" w:pos="22"/>
          <w:tab w:val="clear" w:pos="624"/>
        </w:tabs>
        <w:spacing w:after="120" w:line="240" w:lineRule="auto"/>
        <w:ind w:left="720" w:hanging="720"/>
        <w:rPr>
          <w:rFonts w:ascii="Arial" w:hAnsi="Arial" w:cs="Arial"/>
          <w:sz w:val="21"/>
          <w:szCs w:val="21"/>
        </w:rPr>
      </w:pPr>
      <w:r>
        <w:rPr>
          <w:rFonts w:ascii="Arial" w:hAnsi="Arial" w:cs="Arial"/>
          <w:sz w:val="21"/>
          <w:szCs w:val="21"/>
        </w:rPr>
        <w:t xml:space="preserve">Perusahaan Proyek harus segera memberitahukan kepada Para </w:t>
      </w:r>
      <w:r>
        <w:rPr>
          <w:rFonts w:ascii="Arial" w:hAnsi="Arial" w:cs="Arial"/>
          <w:i/>
          <w:sz w:val="21"/>
          <w:szCs w:val="21"/>
          <w:lang w:val="en-US"/>
        </w:rPr>
        <w:t>Mandated Lead Arranger</w:t>
      </w:r>
      <w:r>
        <w:rPr>
          <w:rFonts w:ascii="Arial" w:hAnsi="Arial" w:cs="Arial"/>
          <w:sz w:val="21"/>
          <w:szCs w:val="21"/>
        </w:rPr>
        <w:t xml:space="preserve"> secara tertulis apabila setiap pernyataan dan jaminan yang diatur dalam ayat </w:t>
      </w:r>
      <w:r>
        <w:rPr>
          <w:rFonts w:ascii="Arial" w:hAnsi="Arial" w:cs="Arial"/>
          <w:sz w:val="21"/>
          <w:szCs w:val="21"/>
        </w:rPr>
        <w:fldChar w:fldCharType="begin"/>
      </w:r>
      <w:r>
        <w:rPr>
          <w:rFonts w:ascii="Arial" w:hAnsi="Arial" w:cs="Arial"/>
          <w:sz w:val="21"/>
          <w:szCs w:val="21"/>
        </w:rPr>
        <w:instrText xml:space="preserve"> REF _Ref26298132 \n \h  \* MERGEFORMAT </w:instrText>
      </w:r>
      <w:r>
        <w:rPr>
          <w:rFonts w:ascii="Arial" w:hAnsi="Arial" w:cs="Arial"/>
          <w:sz w:val="21"/>
          <w:szCs w:val="21"/>
        </w:rPr>
        <w:fldChar w:fldCharType="separate"/>
      </w:r>
      <w:r>
        <w:rPr>
          <w:rFonts w:ascii="Arial" w:hAnsi="Arial" w:cs="Arial"/>
          <w:sz w:val="21"/>
          <w:szCs w:val="21"/>
        </w:rPr>
        <w:t>10.1</w:t>
      </w:r>
      <w:r>
        <w:rPr>
          <w:rFonts w:ascii="Arial" w:hAnsi="Arial" w:cs="Arial"/>
          <w:sz w:val="21"/>
          <w:szCs w:val="21"/>
        </w:rPr>
        <w:fldChar w:fldCharType="end"/>
      </w:r>
      <w:r>
        <w:rPr>
          <w:rFonts w:ascii="Arial" w:hAnsi="Arial" w:cs="Arial"/>
          <w:sz w:val="21"/>
          <w:szCs w:val="21"/>
        </w:rPr>
        <w:t xml:space="preserve"> di atas tidak benar atau menyesatkan dan setuju untuk segera melengkapi Informasi dari waktu ke waktu untuk memastikan bahwa setiap pernyataan dan jaminan adalah benar ketika di</w:t>
      </w:r>
      <w:r>
        <w:rPr>
          <w:rFonts w:ascii="Arial" w:hAnsi="Arial" w:cs="Arial"/>
          <w:sz w:val="21"/>
          <w:szCs w:val="21"/>
          <w:lang w:val="en-US"/>
        </w:rPr>
        <w:t>berikan</w:t>
      </w:r>
      <w:r>
        <w:rPr>
          <w:rFonts w:ascii="Arial" w:hAnsi="Arial" w:cs="Arial"/>
          <w:sz w:val="21"/>
          <w:szCs w:val="21"/>
        </w:rPr>
        <w:t>.</w:t>
      </w:r>
    </w:p>
    <w:bookmarkEnd w:id="29"/>
    <w:p>
      <w:pPr>
        <w:pStyle w:val="50"/>
        <w:tabs>
          <w:tab w:val="clear" w:pos="22"/>
          <w:tab w:val="clear" w:pos="624"/>
        </w:tabs>
        <w:spacing w:after="120" w:line="240" w:lineRule="auto"/>
        <w:ind w:left="720" w:hanging="720"/>
        <w:rPr>
          <w:rFonts w:ascii="Arial" w:hAnsi="Arial" w:cs="Arial"/>
          <w:sz w:val="21"/>
          <w:szCs w:val="21"/>
        </w:rPr>
      </w:pPr>
      <w:r>
        <w:rPr>
          <w:rFonts w:ascii="Arial" w:hAnsi="Arial" w:cs="Arial"/>
          <w:sz w:val="21"/>
          <w:szCs w:val="21"/>
        </w:rPr>
        <w:t xml:space="preserve">Pernyataan-pernyataan dan jaminan-jaminan sebagaimana diatur dalam ayat </w:t>
      </w:r>
      <w:r>
        <w:rPr>
          <w:rFonts w:ascii="Arial" w:hAnsi="Arial" w:cs="Arial"/>
          <w:sz w:val="21"/>
          <w:szCs w:val="21"/>
        </w:rPr>
        <w:fldChar w:fldCharType="begin"/>
      </w:r>
      <w:r>
        <w:rPr>
          <w:rFonts w:ascii="Arial" w:hAnsi="Arial" w:cs="Arial"/>
          <w:sz w:val="21"/>
          <w:szCs w:val="21"/>
        </w:rPr>
        <w:instrText xml:space="preserve"> REF _Ref26298132 \n \h  \* MERGEFORMAT </w:instrText>
      </w:r>
      <w:r>
        <w:rPr>
          <w:rFonts w:ascii="Arial" w:hAnsi="Arial" w:cs="Arial"/>
          <w:sz w:val="21"/>
          <w:szCs w:val="21"/>
        </w:rPr>
        <w:fldChar w:fldCharType="separate"/>
      </w:r>
      <w:r>
        <w:rPr>
          <w:rFonts w:ascii="Arial" w:hAnsi="Arial" w:cs="Arial"/>
          <w:sz w:val="21"/>
          <w:szCs w:val="21"/>
        </w:rPr>
        <w:t>10.1</w:t>
      </w:r>
      <w:r>
        <w:rPr>
          <w:rFonts w:ascii="Arial" w:hAnsi="Arial" w:cs="Arial"/>
          <w:sz w:val="21"/>
          <w:szCs w:val="21"/>
        </w:rPr>
        <w:fldChar w:fldCharType="end"/>
      </w:r>
      <w:r>
        <w:rPr>
          <w:rFonts w:ascii="Arial" w:hAnsi="Arial" w:cs="Arial"/>
          <w:sz w:val="21"/>
          <w:szCs w:val="21"/>
        </w:rPr>
        <w:t xml:space="preserve"> di atas dianggap akan di</w:t>
      </w:r>
      <w:r>
        <w:rPr>
          <w:rFonts w:ascii="Arial" w:hAnsi="Arial" w:cs="Arial"/>
          <w:sz w:val="21"/>
          <w:szCs w:val="21"/>
          <w:lang w:val="en-US"/>
        </w:rPr>
        <w:t xml:space="preserve">berikan </w:t>
      </w:r>
      <w:r>
        <w:rPr>
          <w:rFonts w:ascii="Arial" w:hAnsi="Arial" w:cs="Arial"/>
          <w:sz w:val="21"/>
          <w:szCs w:val="21"/>
        </w:rPr>
        <w:t>oleh Perusahaan Proyek setiap hari dengan mengacu pada fakta-fakta dan keadaan-keadaan yang terjadi saat itu sejak tanggal surat ini dan berlanjut sampai dengan tanggal penandatanganan Dokumen-dokumen Fasilitas.</w:t>
      </w:r>
    </w:p>
    <w:p>
      <w:pPr>
        <w:pStyle w:val="49"/>
        <w:keepNext/>
        <w:tabs>
          <w:tab w:val="clear" w:pos="22"/>
          <w:tab w:val="clear" w:pos="624"/>
        </w:tabs>
        <w:spacing w:after="120" w:line="240" w:lineRule="auto"/>
        <w:ind w:left="720" w:hanging="720"/>
        <w:rPr>
          <w:rFonts w:ascii="Arial" w:hAnsi="Arial" w:cs="Arial"/>
          <w:b/>
          <w:bCs/>
          <w:sz w:val="21"/>
          <w:szCs w:val="21"/>
        </w:rPr>
      </w:pPr>
      <w:r>
        <w:rPr>
          <w:rFonts w:ascii="Arial" w:hAnsi="Arial" w:cs="Arial"/>
          <w:b/>
          <w:bCs/>
          <w:sz w:val="21"/>
          <w:szCs w:val="21"/>
        </w:rPr>
        <w:t>Indemnitas</w:t>
      </w:r>
    </w:p>
    <w:p>
      <w:pPr>
        <w:pStyle w:val="50"/>
        <w:tabs>
          <w:tab w:val="clear" w:pos="22"/>
          <w:tab w:val="clear" w:pos="624"/>
        </w:tabs>
        <w:spacing w:after="120" w:line="240" w:lineRule="auto"/>
        <w:ind w:left="720" w:hanging="720"/>
        <w:rPr>
          <w:rFonts w:ascii="Arial" w:hAnsi="Arial" w:cs="Arial"/>
          <w:sz w:val="21"/>
          <w:szCs w:val="21"/>
        </w:rPr>
      </w:pPr>
      <w:bookmarkStart w:id="31" w:name="_Ref43812724"/>
      <w:bookmarkStart w:id="32" w:name="_Ref27131668"/>
    </w:p>
    <w:bookmarkEnd w:id="31"/>
    <w:p>
      <w:pPr>
        <w:pStyle w:val="40"/>
        <w:numPr>
          <w:ilvl w:val="1"/>
          <w:numId w:val="22"/>
        </w:numPr>
        <w:tabs>
          <w:tab w:val="clear" w:pos="50"/>
          <w:tab w:val="clear" w:pos="624"/>
          <w:tab w:val="clear" w:pos="1417"/>
        </w:tabs>
        <w:spacing w:after="120" w:line="240" w:lineRule="auto"/>
        <w:ind w:left="1440" w:hanging="720"/>
        <w:rPr>
          <w:rFonts w:ascii="Arial" w:hAnsi="Arial" w:cs="Arial"/>
          <w:sz w:val="21"/>
          <w:szCs w:val="21"/>
        </w:rPr>
      </w:pPr>
      <w:bookmarkStart w:id="33" w:name="_Ref59378802"/>
      <w:r>
        <w:rPr>
          <w:rFonts w:ascii="Arial" w:hAnsi="Arial" w:cs="Arial"/>
          <w:sz w:val="21"/>
          <w:szCs w:val="21"/>
        </w:rPr>
        <w:t xml:space="preserve">Terlepas dari apakah Dokumen-dokumen Fasilitas ditandatangani atau tidak, Perusahaan Proyek harus dalam waktu [tiga (3)] Hari Kerja sejak adanya permintaan memberi indemnitas kepada setiap Orang Yang Diberi Indemnitas (sebagaimana didefinisikan dalam ayat </w:t>
      </w:r>
      <w:r>
        <w:rPr>
          <w:rFonts w:ascii="Arial" w:hAnsi="Arial" w:cs="Arial"/>
          <w:sz w:val="21"/>
          <w:szCs w:val="21"/>
        </w:rPr>
        <w:fldChar w:fldCharType="begin"/>
      </w:r>
      <w:r>
        <w:rPr>
          <w:rFonts w:ascii="Arial" w:hAnsi="Arial" w:cs="Arial"/>
          <w:sz w:val="21"/>
          <w:szCs w:val="21"/>
        </w:rPr>
        <w:instrText xml:space="preserve"> REF _Ref43812724 \r \h  \* MERGEFORMAT </w:instrText>
      </w:r>
      <w:r>
        <w:rPr>
          <w:rFonts w:ascii="Arial" w:hAnsi="Arial" w:cs="Arial"/>
          <w:sz w:val="21"/>
          <w:szCs w:val="21"/>
        </w:rPr>
        <w:fldChar w:fldCharType="separate"/>
      </w:r>
      <w:r>
        <w:rPr>
          <w:rFonts w:ascii="Arial" w:hAnsi="Arial" w:cs="Arial"/>
          <w:sz w:val="21"/>
          <w:szCs w:val="21"/>
        </w:rPr>
        <w:t>11.1</w:t>
      </w:r>
      <w:r>
        <w:rPr>
          <w:rFonts w:ascii="Arial" w:hAnsi="Arial" w:cs="Arial"/>
          <w:sz w:val="21"/>
          <w:szCs w:val="21"/>
        </w:rPr>
        <w:fldChar w:fldCharType="end"/>
      </w:r>
      <w:r>
        <w:rPr>
          <w:rFonts w:ascii="Arial" w:hAnsi="Arial" w:cs="Arial"/>
          <w:sz w:val="21"/>
          <w:szCs w:val="21"/>
        </w:rPr>
        <w:fldChar w:fldCharType="begin"/>
      </w:r>
      <w:r>
        <w:rPr>
          <w:rFonts w:ascii="Arial" w:hAnsi="Arial" w:cs="Arial"/>
          <w:sz w:val="21"/>
          <w:szCs w:val="21"/>
        </w:rPr>
        <w:instrText xml:space="preserve"> REF _Ref26347356 \r \h  \* MERGEFORMAT </w:instrText>
      </w:r>
      <w:r>
        <w:rPr>
          <w:rFonts w:ascii="Arial" w:hAnsi="Arial" w:cs="Arial"/>
          <w:sz w:val="21"/>
          <w:szCs w:val="21"/>
        </w:rPr>
        <w:fldChar w:fldCharType="separate"/>
      </w:r>
      <w:r>
        <w:rPr>
          <w:rFonts w:ascii="Arial" w:hAnsi="Arial" w:cs="Arial"/>
          <w:sz w:val="21"/>
          <w:szCs w:val="21"/>
        </w:rPr>
        <w:t>(c)</w:t>
      </w:r>
      <w:r>
        <w:rPr>
          <w:rFonts w:ascii="Arial" w:hAnsi="Arial" w:cs="Arial"/>
          <w:sz w:val="21"/>
          <w:szCs w:val="21"/>
        </w:rPr>
        <w:fldChar w:fldCharType="end"/>
      </w:r>
      <w:r>
        <w:rPr>
          <w:rFonts w:ascii="Arial" w:hAnsi="Arial" w:cs="Arial"/>
          <w:sz w:val="21"/>
          <w:szCs w:val="21"/>
        </w:rPr>
        <w:t xml:space="preserve"> di bawah) terhadap setiap biaya, pengeluaran, kerugian atau kewajiban (termasuk imbalan jasa hukum) yang dikeluarkan oleh atau diberikan kepada Orang Yang Diberi Indemnitas tersebut dalam setiap hal yang timbul dari atau sehubungan dengan tuntutan, gugatan, penyelidikan atau proses hukum yang diajukan atau diancamkan (termasuk, namun tidak terbatas pada, setiap tuntutan, gugatan, penyelidikan atau proses hukum untuk melindungi atau memaksakan pelaksanaan atas hak) sehubungan dengan:</w:t>
      </w:r>
      <w:bookmarkEnd w:id="32"/>
      <w:bookmarkEnd w:id="33"/>
    </w:p>
    <w:p>
      <w:pPr>
        <w:pStyle w:val="54"/>
        <w:numPr>
          <w:ilvl w:val="2"/>
          <w:numId w:val="23"/>
        </w:numPr>
        <w:tabs>
          <w:tab w:val="clear" w:pos="68"/>
          <w:tab w:val="clear" w:pos="1928"/>
          <w:tab w:val="clear" w:pos="2137"/>
        </w:tabs>
        <w:spacing w:after="120" w:line="240" w:lineRule="auto"/>
        <w:ind w:left="2160" w:hanging="720"/>
        <w:rPr>
          <w:rFonts w:ascii="Arial" w:hAnsi="Arial" w:cs="Arial"/>
          <w:sz w:val="21"/>
          <w:szCs w:val="21"/>
        </w:rPr>
      </w:pPr>
      <w:r>
        <w:rPr>
          <w:rFonts w:ascii="Arial" w:hAnsi="Arial" w:cs="Arial"/>
          <w:sz w:val="21"/>
          <w:szCs w:val="21"/>
        </w:rPr>
        <w:t>[penggunaan hasil Fasilitas[-fasilitas];]</w:t>
      </w:r>
    </w:p>
    <w:p>
      <w:pPr>
        <w:pStyle w:val="54"/>
        <w:tabs>
          <w:tab w:val="clear" w:pos="68"/>
          <w:tab w:val="clear" w:pos="1928"/>
          <w:tab w:val="clear" w:pos="2137"/>
        </w:tabs>
        <w:spacing w:after="120" w:line="240" w:lineRule="auto"/>
        <w:ind w:left="2160" w:hanging="720"/>
        <w:rPr>
          <w:rFonts w:ascii="Arial" w:hAnsi="Arial" w:cs="Arial"/>
          <w:sz w:val="21"/>
          <w:szCs w:val="21"/>
        </w:rPr>
      </w:pPr>
      <w:r>
        <w:rPr>
          <w:rFonts w:ascii="Arial" w:hAnsi="Arial" w:cs="Arial"/>
          <w:sz w:val="21"/>
          <w:szCs w:val="21"/>
        </w:rPr>
        <w:t>setiap Dokumen Pelimpahan Wewenang atau setiap Dokumen Fasilitas; dan/atau</w:t>
      </w:r>
    </w:p>
    <w:p>
      <w:pPr>
        <w:pStyle w:val="54"/>
        <w:tabs>
          <w:tab w:val="clear" w:pos="68"/>
          <w:tab w:val="clear" w:pos="1928"/>
          <w:tab w:val="clear" w:pos="2137"/>
        </w:tabs>
        <w:spacing w:after="120" w:line="240" w:lineRule="auto"/>
        <w:ind w:left="2160" w:hanging="720"/>
        <w:rPr>
          <w:rFonts w:ascii="Arial" w:hAnsi="Arial" w:cs="Arial"/>
          <w:sz w:val="21"/>
          <w:szCs w:val="21"/>
        </w:rPr>
      </w:pPr>
      <w:r>
        <w:rPr>
          <w:rFonts w:ascii="Arial" w:hAnsi="Arial" w:cs="Arial"/>
          <w:sz w:val="21"/>
          <w:szCs w:val="21"/>
        </w:rPr>
        <w:t>pengaturan pemberian Fasilitas[-fasilitas] [dan Lindung Nilai].</w:t>
      </w:r>
    </w:p>
    <w:p>
      <w:pPr>
        <w:pStyle w:val="40"/>
        <w:numPr>
          <w:ilvl w:val="1"/>
          <w:numId w:val="22"/>
        </w:numPr>
        <w:tabs>
          <w:tab w:val="clear" w:pos="50"/>
          <w:tab w:val="clear" w:pos="624"/>
          <w:tab w:val="clear" w:pos="1417"/>
        </w:tabs>
        <w:spacing w:after="120" w:line="240" w:lineRule="auto"/>
        <w:ind w:left="1440" w:hanging="720"/>
        <w:rPr>
          <w:rFonts w:ascii="Arial" w:hAnsi="Arial" w:cs="Arial"/>
          <w:kern w:val="16"/>
          <w:sz w:val="21"/>
          <w:szCs w:val="21"/>
        </w:rPr>
      </w:pPr>
      <w:bookmarkStart w:id="34" w:name="_Ref425678675"/>
      <w:r>
        <w:rPr>
          <w:rFonts w:ascii="Arial" w:hAnsi="Arial" w:cs="Arial"/>
          <w:kern w:val="16"/>
          <w:sz w:val="21"/>
          <w:szCs w:val="21"/>
        </w:rPr>
        <w:t xml:space="preserve">Dalam keadaan apapun Perusahaan Proyek tidak bertanggung jawab berdasarkan ketentuan ayat </w:t>
      </w:r>
      <w:r>
        <w:rPr>
          <w:rFonts w:ascii="Arial" w:hAnsi="Arial" w:cs="Arial"/>
          <w:kern w:val="16"/>
          <w:sz w:val="21"/>
          <w:szCs w:val="21"/>
        </w:rPr>
        <w:fldChar w:fldCharType="begin"/>
      </w:r>
      <w:r>
        <w:rPr>
          <w:rFonts w:ascii="Arial" w:hAnsi="Arial" w:cs="Arial"/>
          <w:kern w:val="16"/>
          <w:sz w:val="21"/>
          <w:szCs w:val="21"/>
        </w:rPr>
        <w:instrText xml:space="preserve"> REF _Ref59378802 \r \h  \* MERGEFORMAT </w:instrText>
      </w:r>
      <w:r>
        <w:rPr>
          <w:rFonts w:ascii="Arial" w:hAnsi="Arial" w:cs="Arial"/>
          <w:kern w:val="16"/>
          <w:sz w:val="21"/>
          <w:szCs w:val="21"/>
        </w:rPr>
        <w:fldChar w:fldCharType="separate"/>
      </w:r>
      <w:r>
        <w:rPr>
          <w:rFonts w:ascii="Arial" w:hAnsi="Arial" w:cs="Arial"/>
          <w:kern w:val="16"/>
          <w:sz w:val="21"/>
          <w:szCs w:val="21"/>
        </w:rPr>
        <w:t>(a)</w:t>
      </w:r>
      <w:r>
        <w:rPr>
          <w:rFonts w:ascii="Arial" w:hAnsi="Arial" w:cs="Arial"/>
          <w:kern w:val="16"/>
          <w:sz w:val="21"/>
          <w:szCs w:val="21"/>
        </w:rPr>
        <w:fldChar w:fldCharType="end"/>
      </w:r>
      <w:r>
        <w:rPr>
          <w:rFonts w:ascii="Arial" w:hAnsi="Arial" w:cs="Arial"/>
          <w:kern w:val="16"/>
          <w:sz w:val="21"/>
          <w:szCs w:val="21"/>
        </w:rPr>
        <w:t xml:space="preserve"> di atas atas:</w:t>
      </w:r>
      <w:bookmarkEnd w:id="34"/>
    </w:p>
    <w:p>
      <w:pPr>
        <w:pStyle w:val="7"/>
        <w:numPr>
          <w:ilvl w:val="3"/>
          <w:numId w:val="24"/>
        </w:numPr>
        <w:tabs>
          <w:tab w:val="clear" w:pos="2138"/>
          <w:tab w:val="clear" w:pos="68"/>
          <w:tab w:val="clear" w:pos="624"/>
          <w:tab w:val="clear" w:pos="1928"/>
        </w:tabs>
        <w:spacing w:after="120" w:line="240" w:lineRule="auto"/>
        <w:ind w:left="2160" w:hanging="720"/>
        <w:rPr>
          <w:rFonts w:ascii="Arial" w:hAnsi="Arial" w:cs="Arial"/>
          <w:kern w:val="16"/>
          <w:sz w:val="21"/>
          <w:szCs w:val="21"/>
        </w:rPr>
      </w:pPr>
      <w:r>
        <w:rPr>
          <w:rFonts w:ascii="Arial" w:hAnsi="Arial" w:cs="Arial"/>
          <w:kern w:val="16"/>
          <w:sz w:val="21"/>
          <w:szCs w:val="21"/>
        </w:rPr>
        <w:t>setiap biaya, pengeluaran, kerugian atau kewajiban (termasuk imbalan jasa hukum) yang ditanggung oleh atau diberikan kepada Orang Yang Diberi Indemnitas sepanjang biaya, pengeluaran, kerugian atau kewajiban tersebut timbul dari:</w:t>
      </w:r>
    </w:p>
    <w:p>
      <w:pPr>
        <w:pStyle w:val="9"/>
        <w:numPr>
          <w:ilvl w:val="4"/>
          <w:numId w:val="24"/>
        </w:numPr>
        <w:tabs>
          <w:tab w:val="clear" w:pos="2835"/>
          <w:tab w:val="clear" w:pos="86"/>
          <w:tab w:val="clear" w:pos="624"/>
          <w:tab w:val="clear" w:pos="2438"/>
        </w:tabs>
        <w:spacing w:after="120" w:line="240" w:lineRule="auto"/>
        <w:ind w:left="2880" w:hanging="720"/>
        <w:rPr>
          <w:rFonts w:ascii="Arial" w:hAnsi="Arial" w:cs="Arial"/>
          <w:kern w:val="16"/>
          <w:sz w:val="21"/>
          <w:szCs w:val="21"/>
        </w:rPr>
      </w:pPr>
      <w:r>
        <w:rPr>
          <w:rFonts w:ascii="Arial" w:hAnsi="Arial" w:cs="Arial"/>
          <w:kern w:val="16"/>
          <w:sz w:val="21"/>
          <w:szCs w:val="21"/>
        </w:rPr>
        <w:t>setiap perselisihan antara Orang-orang Yang Diberi Indemnitas sepanjang tidak timbul dari tindakan atau kelalaian Perusahaan Proyek;</w:t>
      </w:r>
    </w:p>
    <w:p>
      <w:pPr>
        <w:pStyle w:val="9"/>
        <w:numPr>
          <w:ilvl w:val="4"/>
          <w:numId w:val="24"/>
        </w:numPr>
        <w:tabs>
          <w:tab w:val="clear" w:pos="2835"/>
          <w:tab w:val="clear" w:pos="86"/>
          <w:tab w:val="clear" w:pos="624"/>
          <w:tab w:val="clear" w:pos="2438"/>
        </w:tabs>
        <w:spacing w:after="120" w:line="240" w:lineRule="auto"/>
        <w:ind w:left="2880" w:hanging="720"/>
        <w:rPr>
          <w:rFonts w:ascii="Arial" w:hAnsi="Arial" w:cs="Arial"/>
          <w:kern w:val="16"/>
          <w:sz w:val="21"/>
          <w:szCs w:val="21"/>
        </w:rPr>
      </w:pPr>
      <w:r>
        <w:rPr>
          <w:rFonts w:ascii="Arial" w:hAnsi="Arial" w:cs="Arial"/>
          <w:kern w:val="16"/>
          <w:sz w:val="21"/>
          <w:szCs w:val="21"/>
        </w:rPr>
        <w:t>setiap pelanggaran oleh Orang Yang Diberi Indemnitas terhadap Dokumen Pelimpahan Wewenang atau Dokumen Pembiayaan apapun; atau</w:t>
      </w:r>
    </w:p>
    <w:p>
      <w:pPr>
        <w:pStyle w:val="9"/>
        <w:numPr>
          <w:ilvl w:val="4"/>
          <w:numId w:val="24"/>
        </w:numPr>
        <w:tabs>
          <w:tab w:val="clear" w:pos="2835"/>
          <w:tab w:val="clear" w:pos="86"/>
          <w:tab w:val="clear" w:pos="624"/>
          <w:tab w:val="clear" w:pos="2438"/>
        </w:tabs>
        <w:spacing w:after="120" w:line="240" w:lineRule="auto"/>
        <w:ind w:left="2880" w:hanging="720"/>
        <w:rPr>
          <w:rFonts w:ascii="Arial" w:hAnsi="Arial" w:cs="Arial"/>
          <w:kern w:val="16"/>
          <w:sz w:val="21"/>
          <w:szCs w:val="21"/>
        </w:rPr>
      </w:pPr>
      <w:r>
        <w:rPr>
          <w:rFonts w:ascii="Arial" w:hAnsi="Arial" w:cs="Arial"/>
          <w:kern w:val="16"/>
          <w:sz w:val="21"/>
          <w:szCs w:val="21"/>
        </w:rPr>
        <w:t xml:space="preserve">penipuan, tindak pidana, kelalaian berat atau kesalahan yang disengaja dari Orang Yang Diberi Indemnitas; </w:t>
      </w:r>
    </w:p>
    <w:p>
      <w:pPr>
        <w:pStyle w:val="7"/>
        <w:numPr>
          <w:ilvl w:val="3"/>
          <w:numId w:val="24"/>
        </w:numPr>
        <w:tabs>
          <w:tab w:val="clear" w:pos="2138"/>
          <w:tab w:val="clear" w:pos="68"/>
          <w:tab w:val="clear" w:pos="624"/>
          <w:tab w:val="clear" w:pos="1928"/>
        </w:tabs>
        <w:spacing w:after="120" w:line="240" w:lineRule="auto"/>
        <w:ind w:left="2160" w:hanging="720"/>
        <w:rPr>
          <w:rFonts w:ascii="Arial" w:hAnsi="Arial" w:cs="Arial"/>
          <w:kern w:val="16"/>
          <w:sz w:val="21"/>
          <w:szCs w:val="21"/>
        </w:rPr>
      </w:pPr>
      <w:r>
        <w:rPr>
          <w:rFonts w:ascii="Arial" w:hAnsi="Arial" w:cs="Arial"/>
          <w:kern w:val="16"/>
          <w:sz w:val="21"/>
          <w:szCs w:val="21"/>
        </w:rPr>
        <w:t>setiap kerugian atau kerusakan tidak langsung, khusus atau konsekuensional (dalam kontrak, dalam perbuatan melawan hukum atau hal-hal lain); atau</w:t>
      </w:r>
    </w:p>
    <w:p>
      <w:pPr>
        <w:pStyle w:val="7"/>
        <w:numPr>
          <w:ilvl w:val="3"/>
          <w:numId w:val="24"/>
        </w:numPr>
        <w:tabs>
          <w:tab w:val="clear" w:pos="2138"/>
          <w:tab w:val="clear" w:pos="68"/>
          <w:tab w:val="clear" w:pos="624"/>
          <w:tab w:val="clear" w:pos="1928"/>
        </w:tabs>
        <w:spacing w:after="120" w:line="240" w:lineRule="auto"/>
        <w:ind w:left="2160" w:hanging="720"/>
        <w:rPr>
          <w:rFonts w:ascii="Arial" w:hAnsi="Arial" w:cs="Arial"/>
          <w:kern w:val="16"/>
          <w:sz w:val="21"/>
          <w:szCs w:val="21"/>
        </w:rPr>
      </w:pPr>
      <w:r>
        <w:rPr>
          <w:rFonts w:ascii="Arial" w:hAnsi="Arial" w:cs="Arial"/>
          <w:kern w:val="16"/>
          <w:sz w:val="21"/>
          <w:szCs w:val="21"/>
        </w:rPr>
        <w:t>setiap kehilangan laba (baik secara langsung maupun tidak langsung), peluang-peluang bisnis, pendapatan atau pencemaran nama baik.</w:t>
      </w:r>
    </w:p>
    <w:p>
      <w:pPr>
        <w:pStyle w:val="40"/>
        <w:tabs>
          <w:tab w:val="clear" w:pos="50"/>
          <w:tab w:val="clear" w:pos="624"/>
          <w:tab w:val="clear" w:pos="1417"/>
        </w:tabs>
        <w:spacing w:after="120" w:line="240" w:lineRule="auto"/>
        <w:ind w:left="1440" w:hanging="720"/>
        <w:rPr>
          <w:rFonts w:ascii="Arial" w:hAnsi="Arial" w:cs="Arial"/>
          <w:sz w:val="21"/>
          <w:szCs w:val="21"/>
        </w:rPr>
      </w:pPr>
      <w:bookmarkStart w:id="35" w:name="_Ref26347356"/>
      <w:r>
        <w:rPr>
          <w:rFonts w:ascii="Arial" w:hAnsi="Arial" w:cs="Arial"/>
          <w:sz w:val="21"/>
          <w:szCs w:val="21"/>
        </w:rPr>
        <w:t xml:space="preserve">Untuk tujuan ayat </w:t>
      </w:r>
      <w:r>
        <w:rPr>
          <w:rFonts w:ascii="Arial" w:hAnsi="Arial" w:cs="Arial"/>
          <w:sz w:val="21"/>
          <w:szCs w:val="21"/>
        </w:rPr>
        <w:fldChar w:fldCharType="begin"/>
      </w:r>
      <w:r>
        <w:rPr>
          <w:rFonts w:ascii="Arial" w:hAnsi="Arial" w:cs="Arial"/>
          <w:sz w:val="21"/>
          <w:szCs w:val="21"/>
        </w:rPr>
        <w:instrText xml:space="preserve"> REF _Ref27132559 \n \h  \* MERGEFORMAT </w:instrText>
      </w:r>
      <w:r>
        <w:rPr>
          <w:rFonts w:ascii="Arial" w:hAnsi="Arial" w:cs="Arial"/>
          <w:sz w:val="21"/>
          <w:szCs w:val="21"/>
        </w:rPr>
        <w:fldChar w:fldCharType="separate"/>
      </w:r>
      <w:r>
        <w:rPr>
          <w:rFonts w:ascii="Arial" w:hAnsi="Arial" w:cs="Arial"/>
          <w:sz w:val="21"/>
          <w:szCs w:val="21"/>
        </w:rPr>
        <w:t>11</w:t>
      </w:r>
      <w:r>
        <w:rPr>
          <w:rFonts w:ascii="Arial" w:hAnsi="Arial" w:cs="Arial"/>
          <w:sz w:val="21"/>
          <w:szCs w:val="21"/>
        </w:rPr>
        <w:fldChar w:fldCharType="end"/>
      </w:r>
      <w:r>
        <w:rPr>
          <w:rFonts w:ascii="Arial" w:hAnsi="Arial" w:cs="Arial"/>
          <w:sz w:val="21"/>
          <w:szCs w:val="21"/>
        </w:rPr>
        <w:t xml:space="preserve"> ini:</w:t>
      </w:r>
      <w:bookmarkEnd w:id="35"/>
    </w:p>
    <w:p>
      <w:pPr>
        <w:pStyle w:val="6"/>
        <w:spacing w:after="120" w:line="240" w:lineRule="auto"/>
        <w:ind w:left="1440"/>
        <w:rPr>
          <w:rFonts w:ascii="Arial" w:hAnsi="Arial" w:cs="Arial"/>
          <w:sz w:val="21"/>
          <w:szCs w:val="21"/>
        </w:rPr>
      </w:pPr>
      <w:r>
        <w:rPr>
          <w:rFonts w:ascii="Arial" w:hAnsi="Arial" w:cs="Arial"/>
          <w:sz w:val="21"/>
          <w:szCs w:val="21"/>
        </w:rPr>
        <w:t>"</w:t>
      </w:r>
      <w:r>
        <w:rPr>
          <w:rFonts w:ascii="Arial" w:hAnsi="Arial" w:cs="Arial"/>
          <w:b/>
          <w:bCs/>
          <w:sz w:val="21"/>
          <w:szCs w:val="21"/>
        </w:rPr>
        <w:t>Orang Yang Diberi Indemnitas</w:t>
      </w:r>
      <w:r>
        <w:rPr>
          <w:rFonts w:ascii="Arial" w:hAnsi="Arial" w:cs="Arial"/>
          <w:sz w:val="21"/>
          <w:szCs w:val="21"/>
        </w:rPr>
        <w:t xml:space="preserve">" berarti setiap </w:t>
      </w:r>
      <w:r>
        <w:rPr>
          <w:rFonts w:ascii="Arial" w:hAnsi="Arial" w:cs="Arial"/>
          <w:i/>
          <w:sz w:val="21"/>
          <w:szCs w:val="21"/>
          <w:lang w:val="en-US"/>
        </w:rPr>
        <w:t>Mandated Lead Arranger</w:t>
      </w:r>
      <w:r>
        <w:rPr>
          <w:rFonts w:ascii="Arial" w:hAnsi="Arial" w:cs="Arial"/>
          <w:sz w:val="21"/>
          <w:szCs w:val="21"/>
        </w:rPr>
        <w:t xml:space="preserve"> dan setiap Agen, dan dalam setiap keadaan, setiap Afiliasinya dan masing-masing direktur, pejabat, karyawan dan agennya (atau Afiliasinya).</w:t>
      </w:r>
    </w:p>
    <w:p>
      <w:pPr>
        <w:pStyle w:val="50"/>
        <w:tabs>
          <w:tab w:val="clear" w:pos="22"/>
          <w:tab w:val="clear" w:pos="624"/>
        </w:tabs>
        <w:spacing w:after="120" w:line="240" w:lineRule="auto"/>
        <w:ind w:left="720" w:hanging="720"/>
        <w:rPr>
          <w:rFonts w:ascii="Arial" w:hAnsi="Arial" w:cs="Arial"/>
          <w:sz w:val="21"/>
          <w:szCs w:val="21"/>
        </w:rPr>
      </w:pPr>
      <w:r>
        <w:rPr>
          <w:rFonts w:ascii="Arial" w:hAnsi="Arial" w:cs="Arial"/>
          <w:sz w:val="21"/>
          <w:szCs w:val="21"/>
        </w:rPr>
        <w:t xml:space="preserve">Tidak ada </w:t>
      </w:r>
      <w:r>
        <w:rPr>
          <w:rFonts w:ascii="Arial" w:hAnsi="Arial" w:cs="Arial"/>
          <w:i/>
          <w:sz w:val="21"/>
          <w:szCs w:val="21"/>
          <w:lang w:val="en-US"/>
        </w:rPr>
        <w:t>Mandated Lead Arranger</w:t>
      </w:r>
      <w:r>
        <w:rPr>
          <w:rFonts w:ascii="Arial" w:hAnsi="Arial" w:cs="Arial"/>
          <w:sz w:val="21"/>
          <w:szCs w:val="21"/>
        </w:rPr>
        <w:t xml:space="preserve"> yang memiliki tugas atau kewajiban apapun, baik sebagai pemegang kewajiban </w:t>
      </w:r>
      <w:r>
        <w:rPr>
          <w:rFonts w:ascii="Arial" w:hAnsi="Arial" w:cs="Arial"/>
          <w:sz w:val="21"/>
          <w:szCs w:val="21"/>
          <w:lang w:val="en-US"/>
        </w:rPr>
        <w:t xml:space="preserve">hukum </w:t>
      </w:r>
      <w:r>
        <w:rPr>
          <w:rFonts w:ascii="Arial" w:hAnsi="Arial" w:cs="Arial"/>
          <w:sz w:val="21"/>
          <w:szCs w:val="21"/>
        </w:rPr>
        <w:t xml:space="preserve">untuk setiap Orang Yang Diberi Indemnitas atau secara lain, untuk memperoleh kembali setiap pembayaran yang dilakukan atau wajib dilakukan berdasarkan ayat </w:t>
      </w:r>
      <w:r>
        <w:fldChar w:fldCharType="begin"/>
      </w:r>
      <w:r>
        <w:instrText xml:space="preserve"> HYPERLINK \l "_Ref43812724" </w:instrText>
      </w:r>
      <w:r>
        <w:fldChar w:fldCharType="separate"/>
      </w:r>
      <w:r>
        <w:rPr>
          <w:rFonts w:ascii="Arial" w:hAnsi="Arial" w:cs="Arial"/>
          <w:sz w:val="21"/>
          <w:szCs w:val="21"/>
        </w:rPr>
        <w:t>‎</w:t>
      </w:r>
      <w:r>
        <w:rPr>
          <w:rFonts w:ascii="Arial" w:hAnsi="Arial" w:cs="Arial"/>
          <w:sz w:val="21"/>
          <w:szCs w:val="21"/>
        </w:rPr>
        <w:fldChar w:fldCharType="end"/>
      </w:r>
      <w:r>
        <w:rPr>
          <w:rFonts w:ascii="Arial" w:hAnsi="Arial" w:cs="Arial"/>
          <w:sz w:val="21"/>
          <w:szCs w:val="21"/>
        </w:rPr>
        <w:fldChar w:fldCharType="begin"/>
      </w:r>
      <w:r>
        <w:rPr>
          <w:rFonts w:ascii="Arial" w:hAnsi="Arial" w:cs="Arial"/>
          <w:sz w:val="21"/>
          <w:szCs w:val="21"/>
        </w:rPr>
        <w:instrText xml:space="preserve"> REF _Ref43812724 \r \h  \* MERGEFORMAT </w:instrText>
      </w:r>
      <w:r>
        <w:rPr>
          <w:rFonts w:ascii="Arial" w:hAnsi="Arial" w:cs="Arial"/>
          <w:sz w:val="21"/>
          <w:szCs w:val="21"/>
        </w:rPr>
        <w:fldChar w:fldCharType="separate"/>
      </w:r>
      <w:r>
        <w:rPr>
          <w:rFonts w:ascii="Arial" w:hAnsi="Arial" w:cs="Arial"/>
          <w:sz w:val="21"/>
          <w:szCs w:val="21"/>
        </w:rPr>
        <w:t>11.1</w:t>
      </w:r>
      <w:r>
        <w:rPr>
          <w:rFonts w:ascii="Arial" w:hAnsi="Arial" w:cs="Arial"/>
          <w:sz w:val="21"/>
          <w:szCs w:val="21"/>
        </w:rPr>
        <w:fldChar w:fldCharType="end"/>
      </w:r>
      <w:r>
        <w:rPr>
          <w:rFonts w:ascii="Arial" w:hAnsi="Arial" w:cs="Arial"/>
          <w:sz w:val="21"/>
          <w:szCs w:val="21"/>
        </w:rPr>
        <w:t xml:space="preserve"> di atas.</w:t>
      </w:r>
    </w:p>
    <w:p>
      <w:pPr>
        <w:pStyle w:val="50"/>
        <w:tabs>
          <w:tab w:val="clear" w:pos="22"/>
          <w:tab w:val="clear" w:pos="624"/>
        </w:tabs>
        <w:spacing w:after="120" w:line="240" w:lineRule="auto"/>
        <w:ind w:left="720" w:hanging="720"/>
        <w:rPr>
          <w:rFonts w:ascii="Arial" w:hAnsi="Arial" w:cs="Arial"/>
          <w:sz w:val="21"/>
          <w:szCs w:val="21"/>
        </w:rPr>
      </w:pPr>
    </w:p>
    <w:p>
      <w:pPr>
        <w:pStyle w:val="40"/>
        <w:numPr>
          <w:ilvl w:val="1"/>
          <w:numId w:val="25"/>
        </w:numPr>
        <w:tabs>
          <w:tab w:val="clear" w:pos="50"/>
          <w:tab w:val="clear" w:pos="624"/>
          <w:tab w:val="clear" w:pos="1417"/>
        </w:tabs>
        <w:spacing w:after="120" w:line="240" w:lineRule="auto"/>
        <w:ind w:left="1440" w:hanging="720"/>
        <w:rPr>
          <w:rFonts w:ascii="Arial" w:hAnsi="Arial" w:cs="Arial"/>
          <w:sz w:val="21"/>
          <w:szCs w:val="21"/>
        </w:rPr>
      </w:pPr>
      <w:bookmarkStart w:id="36" w:name="_Ref42199868"/>
      <w:r>
        <w:rPr>
          <w:rFonts w:ascii="Arial" w:hAnsi="Arial" w:cs="Arial"/>
          <w:sz w:val="21"/>
          <w:szCs w:val="21"/>
        </w:rPr>
        <w:t xml:space="preserve">Perusahaan Proyek setuju bahwa Orang Yang Diberi Indemnitas tidak memiliki kewajiban apapun (baik secara langsung maupun tidak langsung, dalam kontrak atau perbuatan melawan hukum atau hal-hal lain) kepada Perusahaan Proyek atau Afiliasi-afiliasinya atas atau sehubungan dengan hal apapun sebagaimana dimaksud dalam ayat </w:t>
      </w:r>
      <w:r>
        <w:rPr>
          <w:rFonts w:ascii="Arial" w:hAnsi="Arial" w:cs="Arial"/>
          <w:sz w:val="21"/>
          <w:szCs w:val="21"/>
        </w:rPr>
        <w:fldChar w:fldCharType="begin"/>
      </w:r>
      <w:r>
        <w:rPr>
          <w:rFonts w:ascii="Arial" w:hAnsi="Arial" w:cs="Arial"/>
          <w:sz w:val="21"/>
          <w:szCs w:val="21"/>
        </w:rPr>
        <w:instrText xml:space="preserve"> REF _Ref43812724 \r \h  \* MERGEFORMAT </w:instrText>
      </w:r>
      <w:r>
        <w:rPr>
          <w:rFonts w:ascii="Arial" w:hAnsi="Arial" w:cs="Arial"/>
          <w:sz w:val="21"/>
          <w:szCs w:val="21"/>
        </w:rPr>
        <w:fldChar w:fldCharType="separate"/>
      </w:r>
      <w:r>
        <w:rPr>
          <w:rFonts w:ascii="Arial" w:hAnsi="Arial" w:cs="Arial"/>
          <w:sz w:val="21"/>
          <w:szCs w:val="21"/>
        </w:rPr>
        <w:t>11.1</w:t>
      </w:r>
      <w:r>
        <w:rPr>
          <w:rFonts w:ascii="Arial" w:hAnsi="Arial" w:cs="Arial"/>
          <w:sz w:val="21"/>
          <w:szCs w:val="21"/>
        </w:rPr>
        <w:fldChar w:fldCharType="end"/>
      </w:r>
      <w:r>
        <w:rPr>
          <w:rFonts w:ascii="Arial" w:hAnsi="Arial" w:cs="Arial"/>
          <w:sz w:val="21"/>
          <w:szCs w:val="21"/>
        </w:rPr>
        <w:t xml:space="preserve"> di atas kecuali, setelah Perusahaan Proyek menyetujui Dokumen-dokumen Pelimpahan Wewenang, setiap biaya, pengeluaran, kerugian atau kewajiban yang ditanggung oleh Perusahaan Proyek yang timbul [secara langsung] dari pelanggaran yang dilakukan oleh Orang Yang Diberi Indemnitas terhadap setiap Dokumen Pelimpahan Wewenang atau Dokumen Fasilitas yang dalam hal apapun secara final dan secara yuridis dianggap disebabkan [secara langsung] oleh kelalaian berat atau kesalahan yang disengaja yang dilakukan oleh Orang Yang Diberi Indemnitas tersebut.</w:t>
      </w:r>
      <w:bookmarkEnd w:id="36"/>
      <w:r>
        <w:rPr>
          <w:rFonts w:ascii="Arial" w:hAnsi="Arial" w:cs="Arial"/>
          <w:sz w:val="21"/>
          <w:szCs w:val="21"/>
        </w:rPr>
        <w:t xml:space="preserve">  </w:t>
      </w:r>
    </w:p>
    <w:p>
      <w:pPr>
        <w:pStyle w:val="40"/>
        <w:numPr>
          <w:ilvl w:val="1"/>
          <w:numId w:val="25"/>
        </w:numPr>
        <w:tabs>
          <w:tab w:val="clear" w:pos="50"/>
          <w:tab w:val="clear" w:pos="624"/>
          <w:tab w:val="clear" w:pos="1417"/>
        </w:tabs>
        <w:spacing w:after="120" w:line="240" w:lineRule="auto"/>
        <w:ind w:left="1440" w:hanging="720"/>
        <w:rPr>
          <w:rFonts w:ascii="Arial" w:hAnsi="Arial" w:cs="Arial"/>
          <w:sz w:val="21"/>
          <w:szCs w:val="21"/>
        </w:rPr>
      </w:pPr>
      <w:r>
        <w:rPr>
          <w:rFonts w:ascii="Arial" w:hAnsi="Arial" w:cs="Arial"/>
          <w:sz w:val="21"/>
          <w:szCs w:val="21"/>
        </w:rPr>
        <w:t xml:space="preserve">Tanpa mengesampingkan ketentuan ayat </w:t>
      </w:r>
      <w:r>
        <w:rPr>
          <w:rFonts w:ascii="Arial" w:hAnsi="Arial" w:cs="Arial"/>
          <w:sz w:val="21"/>
          <w:szCs w:val="21"/>
        </w:rPr>
        <w:fldChar w:fldCharType="begin"/>
      </w:r>
      <w:r>
        <w:rPr>
          <w:rFonts w:ascii="Arial" w:hAnsi="Arial" w:cs="Arial"/>
          <w:sz w:val="21"/>
          <w:szCs w:val="21"/>
        </w:rPr>
        <w:instrText xml:space="preserve"> REF _Ref42199868 \n \h  \* MERGEFORMAT </w:instrText>
      </w:r>
      <w:r>
        <w:rPr>
          <w:rFonts w:ascii="Arial" w:hAnsi="Arial" w:cs="Arial"/>
          <w:sz w:val="21"/>
          <w:szCs w:val="21"/>
        </w:rPr>
        <w:fldChar w:fldCharType="separate"/>
      </w:r>
      <w:r>
        <w:rPr>
          <w:rFonts w:ascii="Arial" w:hAnsi="Arial" w:cs="Arial"/>
          <w:sz w:val="21"/>
          <w:szCs w:val="21"/>
        </w:rPr>
        <w:t>(a)</w:t>
      </w:r>
      <w:r>
        <w:rPr>
          <w:rFonts w:ascii="Arial" w:hAnsi="Arial" w:cs="Arial"/>
          <w:sz w:val="21"/>
          <w:szCs w:val="21"/>
        </w:rPr>
        <w:fldChar w:fldCharType="end"/>
      </w:r>
      <w:r>
        <w:rPr>
          <w:rFonts w:ascii="Arial" w:hAnsi="Arial" w:cs="Arial"/>
          <w:sz w:val="21"/>
          <w:szCs w:val="21"/>
        </w:rPr>
        <w:t xml:space="preserve"> di atas, Orang Yang Diberi Indemnitas tidak bertanggung jawab atau memiliki kewajiban kepada Perusahaan Proyek atau salah satu dari Afiliasi-afiliasinya atau pihak manapun atas (i) setiap kerugian atau kerusakan yang bersifat tidak langsung, khusus atau konsekuensional (dalam kontrak, dalam perbuatan melawan hukum atau hal-hal lain) atau (ii) kehilangan laba (baik secara langsung maupun tidak langsung), peluang-peluang bisnis, pendapatan atau pencemaran nama baik. </w:t>
      </w:r>
    </w:p>
    <w:p>
      <w:pPr>
        <w:pStyle w:val="40"/>
        <w:numPr>
          <w:ilvl w:val="1"/>
          <w:numId w:val="25"/>
        </w:numPr>
        <w:tabs>
          <w:tab w:val="clear" w:pos="50"/>
          <w:tab w:val="clear" w:pos="624"/>
          <w:tab w:val="clear" w:pos="1417"/>
        </w:tabs>
        <w:spacing w:after="120" w:line="240" w:lineRule="auto"/>
        <w:ind w:left="1440" w:hanging="720"/>
        <w:rPr>
          <w:rFonts w:ascii="Arial" w:hAnsi="Arial" w:cs="Arial"/>
          <w:sz w:val="21"/>
          <w:szCs w:val="21"/>
        </w:rPr>
      </w:pPr>
      <w:r>
        <w:rPr>
          <w:rFonts w:ascii="Arial" w:hAnsi="Arial" w:cs="Arial"/>
          <w:sz w:val="21"/>
          <w:szCs w:val="21"/>
        </w:rPr>
        <w:t xml:space="preserve">Perusahaan Proyek menyatakan kepada Para </w:t>
      </w:r>
      <w:r>
        <w:rPr>
          <w:rFonts w:ascii="Arial" w:hAnsi="Arial" w:cs="Arial"/>
          <w:i/>
          <w:sz w:val="21"/>
          <w:szCs w:val="21"/>
          <w:lang w:val="en-US"/>
        </w:rPr>
        <w:t>Mandated Lead Arranger</w:t>
      </w:r>
      <w:r>
        <w:rPr>
          <w:rFonts w:ascii="Arial" w:hAnsi="Arial" w:cs="Arial"/>
          <w:sz w:val="21"/>
          <w:szCs w:val="21"/>
          <w:vertAlign w:val="superscript"/>
        </w:rPr>
        <w:t xml:space="preserve"> </w:t>
      </w:r>
      <w:r>
        <w:rPr>
          <w:rFonts w:ascii="Arial" w:hAnsi="Arial" w:cs="Arial"/>
          <w:sz w:val="21"/>
          <w:szCs w:val="21"/>
        </w:rPr>
        <w:t>bahwa:</w:t>
      </w:r>
    </w:p>
    <w:p>
      <w:pPr>
        <w:pStyle w:val="54"/>
        <w:numPr>
          <w:ilvl w:val="2"/>
          <w:numId w:val="26"/>
        </w:numPr>
        <w:tabs>
          <w:tab w:val="clear" w:pos="68"/>
          <w:tab w:val="clear" w:pos="1928"/>
          <w:tab w:val="clear" w:pos="2137"/>
        </w:tabs>
        <w:spacing w:after="120" w:line="240" w:lineRule="auto"/>
        <w:ind w:left="2160" w:hanging="720"/>
        <w:rPr>
          <w:rFonts w:ascii="Arial" w:hAnsi="Arial" w:cs="Arial"/>
          <w:sz w:val="21"/>
          <w:szCs w:val="21"/>
        </w:rPr>
      </w:pPr>
      <w:r>
        <w:rPr>
          <w:rFonts w:ascii="Arial" w:hAnsi="Arial" w:cs="Arial"/>
          <w:sz w:val="21"/>
          <w:szCs w:val="21"/>
        </w:rPr>
        <w:t>Perusahaan Proyek bertindak untuk kepentingannya sendiri dan Perusahaan Proyek telah membuat keputusannya sendiri secara independen untuk melaksanakan Transaksi, dan mengenai apakah Transaksi tersebut memadai atau wajar bagi pihaknya berdasarkan penilaiannya sendiri dan atas saran dari para penasihat sebagaimana dianggapnya perlu;</w:t>
      </w:r>
    </w:p>
    <w:p>
      <w:pPr>
        <w:pStyle w:val="54"/>
        <w:numPr>
          <w:ilvl w:val="2"/>
          <w:numId w:val="26"/>
        </w:numPr>
        <w:tabs>
          <w:tab w:val="clear" w:pos="68"/>
          <w:tab w:val="clear" w:pos="1928"/>
          <w:tab w:val="clear" w:pos="2137"/>
        </w:tabs>
        <w:spacing w:after="120" w:line="240" w:lineRule="auto"/>
        <w:ind w:left="2160" w:hanging="720"/>
        <w:rPr>
          <w:rFonts w:ascii="Arial" w:hAnsi="Arial" w:cs="Arial"/>
          <w:sz w:val="21"/>
          <w:szCs w:val="21"/>
        </w:rPr>
      </w:pPr>
      <w:r>
        <w:rPr>
          <w:rFonts w:ascii="Arial" w:hAnsi="Arial" w:cs="Arial"/>
          <w:sz w:val="21"/>
          <w:szCs w:val="21"/>
        </w:rPr>
        <w:t xml:space="preserve">Perusahaan Proyek tidak berpegang pada komunikasi apapun (baik tertulis ataupun lisan) dari salah satu atau semua </w:t>
      </w:r>
      <w:r>
        <w:rPr>
          <w:rFonts w:ascii="Arial" w:hAnsi="Arial" w:cs="Arial"/>
          <w:i/>
          <w:sz w:val="21"/>
          <w:szCs w:val="21"/>
          <w:lang w:val="en-US"/>
        </w:rPr>
        <w:t>Mandated Lead Arranger</w:t>
      </w:r>
      <w:r>
        <w:rPr>
          <w:rFonts w:ascii="Arial" w:hAnsi="Arial" w:cs="Arial"/>
          <w:sz w:val="21"/>
          <w:szCs w:val="21"/>
          <w:vertAlign w:val="superscript"/>
        </w:rPr>
        <w:t xml:space="preserve"> </w:t>
      </w:r>
      <w:r>
        <w:rPr>
          <w:rFonts w:ascii="Arial" w:hAnsi="Arial" w:cs="Arial"/>
          <w:sz w:val="21"/>
          <w:szCs w:val="21"/>
        </w:rPr>
        <w:t xml:space="preserve">sebagai saran mengenai investasi atau sebagai usulan untuk melakukan Transaksi, dengan pemahaman bahwa informasi dan penjelasan terkait syarat-syarat dan ketentuan-ketentuan Transaksi tidak boleh dianggap sebagai saran mengenai investasi atau usulan untuk melakukan Transaksi. Tidak ada komunikasi (baik tertulis ataupun lisan) yang diterima dari salah satu atau semua </w:t>
      </w:r>
      <w:r>
        <w:rPr>
          <w:rFonts w:ascii="Arial" w:hAnsi="Arial" w:cs="Arial"/>
          <w:i/>
          <w:sz w:val="21"/>
          <w:szCs w:val="21"/>
          <w:lang w:val="en-US"/>
        </w:rPr>
        <w:t>Mandated Lead Arranger</w:t>
      </w:r>
      <w:r>
        <w:rPr>
          <w:rFonts w:ascii="Arial" w:hAnsi="Arial" w:cs="Arial"/>
          <w:sz w:val="21"/>
          <w:szCs w:val="21"/>
        </w:rPr>
        <w:t xml:space="preserve"> yang dianggap sebagai suatu kepastian atau jaminan atas hasil Transaksi yang diperkirakan; </w:t>
      </w:r>
    </w:p>
    <w:p>
      <w:pPr>
        <w:pStyle w:val="54"/>
        <w:numPr>
          <w:ilvl w:val="2"/>
          <w:numId w:val="26"/>
        </w:numPr>
        <w:tabs>
          <w:tab w:val="clear" w:pos="68"/>
          <w:tab w:val="clear" w:pos="1928"/>
          <w:tab w:val="clear" w:pos="2137"/>
        </w:tabs>
        <w:spacing w:after="120" w:line="240" w:lineRule="auto"/>
        <w:ind w:left="2160" w:hanging="720"/>
        <w:rPr>
          <w:rFonts w:ascii="Arial" w:hAnsi="Arial" w:cs="Arial"/>
          <w:sz w:val="21"/>
          <w:szCs w:val="21"/>
        </w:rPr>
      </w:pPr>
      <w:r>
        <w:rPr>
          <w:rFonts w:ascii="Arial" w:hAnsi="Arial" w:cs="Arial"/>
          <w:sz w:val="21"/>
          <w:szCs w:val="21"/>
        </w:rPr>
        <w:t>Perusahaan Proyek mampu menilai pokok-pokok dan memiliki pemahaman (atas namanya sendiri atau melalui saran profesional yang bersifat independen), serta memahami dan menerima, syarat-syarat, ketentuan-ketentuan dan risiko-risiko Transaksi.  Perusahaan Proyek juga mampu menanggung, dan menanggung, risiko-risiko Transaksi;</w:t>
      </w:r>
    </w:p>
    <w:p>
      <w:pPr>
        <w:pStyle w:val="54"/>
        <w:numPr>
          <w:ilvl w:val="2"/>
          <w:numId w:val="26"/>
        </w:numPr>
        <w:tabs>
          <w:tab w:val="clear" w:pos="68"/>
          <w:tab w:val="clear" w:pos="1928"/>
          <w:tab w:val="clear" w:pos="2137"/>
        </w:tabs>
        <w:spacing w:after="120" w:line="240" w:lineRule="auto"/>
        <w:ind w:left="2160" w:hanging="720"/>
        <w:rPr>
          <w:rFonts w:ascii="Arial" w:hAnsi="Arial" w:cs="Arial"/>
          <w:sz w:val="21"/>
          <w:szCs w:val="21"/>
        </w:rPr>
      </w:pPr>
      <w:r>
        <w:rPr>
          <w:rFonts w:ascii="Arial" w:hAnsi="Arial" w:cs="Arial"/>
          <w:sz w:val="21"/>
          <w:szCs w:val="21"/>
        </w:rPr>
        <w:t xml:space="preserve">tidak ada </w:t>
      </w:r>
      <w:r>
        <w:rPr>
          <w:rFonts w:ascii="Arial" w:hAnsi="Arial" w:cs="Arial"/>
          <w:i/>
          <w:sz w:val="21"/>
          <w:szCs w:val="21"/>
          <w:lang w:val="en-US"/>
        </w:rPr>
        <w:t>Mandated Lead Arranger</w:t>
      </w:r>
      <w:r>
        <w:rPr>
          <w:rFonts w:ascii="Arial" w:hAnsi="Arial" w:cs="Arial"/>
          <w:sz w:val="21"/>
          <w:szCs w:val="21"/>
        </w:rPr>
        <w:t xml:space="preserve"> yang bertindak sebagai pemegang kewajiban </w:t>
      </w:r>
      <w:r>
        <w:rPr>
          <w:rFonts w:ascii="Arial" w:hAnsi="Arial" w:cs="Arial"/>
          <w:sz w:val="21"/>
          <w:szCs w:val="21"/>
          <w:lang w:val="en-US"/>
        </w:rPr>
        <w:t xml:space="preserve">hukum </w:t>
      </w:r>
      <w:r>
        <w:rPr>
          <w:rFonts w:ascii="Arial" w:hAnsi="Arial" w:cs="Arial"/>
          <w:sz w:val="21"/>
          <w:szCs w:val="21"/>
        </w:rPr>
        <w:t>[atau sebagai penasihat]</w:t>
      </w:r>
      <w:r>
        <w:rPr>
          <w:rStyle w:val="25"/>
          <w:rFonts w:ascii="Arial" w:hAnsi="Arial" w:cs="Arial"/>
          <w:sz w:val="21"/>
          <w:szCs w:val="21"/>
        </w:rPr>
        <w:footnoteReference w:id="27"/>
      </w:r>
      <w:r>
        <w:rPr>
          <w:rFonts w:ascii="Arial" w:hAnsi="Arial" w:cs="Arial"/>
          <w:sz w:val="21"/>
          <w:szCs w:val="21"/>
        </w:rPr>
        <w:t xml:space="preserve"> bagi Perusahaan Proyek sehubungan dengan Transaksi; dan</w:t>
      </w:r>
    </w:p>
    <w:p>
      <w:pPr>
        <w:pStyle w:val="54"/>
        <w:numPr>
          <w:ilvl w:val="2"/>
          <w:numId w:val="26"/>
        </w:numPr>
        <w:tabs>
          <w:tab w:val="clear" w:pos="68"/>
          <w:tab w:val="clear" w:pos="1928"/>
          <w:tab w:val="clear" w:pos="2137"/>
        </w:tabs>
        <w:spacing w:after="120" w:line="240" w:lineRule="auto"/>
        <w:ind w:left="2160" w:hanging="720"/>
        <w:rPr>
          <w:rFonts w:ascii="Arial" w:hAnsi="Arial" w:cs="Arial"/>
          <w:sz w:val="21"/>
          <w:szCs w:val="21"/>
        </w:rPr>
      </w:pPr>
      <w:r>
        <w:rPr>
          <w:rFonts w:ascii="Arial" w:hAnsi="Arial" w:cs="Arial"/>
          <w:kern w:val="16"/>
          <w:sz w:val="21"/>
          <w:szCs w:val="21"/>
          <w:u w:color="0000FF"/>
        </w:rPr>
        <w:t xml:space="preserve">semua data pribadi yang dimiliki oleh Perusahaan Proyek, Afiliasi-afiliasinya atau agen-agennya atau yang akan dialihkan kepada Para </w:t>
      </w:r>
      <w:r>
        <w:rPr>
          <w:rFonts w:ascii="Arial" w:hAnsi="Arial" w:cs="Arial"/>
          <w:i/>
          <w:kern w:val="16"/>
          <w:sz w:val="21"/>
          <w:szCs w:val="21"/>
          <w:u w:color="008000"/>
          <w:lang w:val="en-US"/>
        </w:rPr>
        <w:t>Mandated Lead Arranger</w:t>
      </w:r>
      <w:r>
        <w:rPr>
          <w:rFonts w:ascii="Arial" w:hAnsi="Arial" w:cs="Arial"/>
          <w:kern w:val="16"/>
          <w:sz w:val="21"/>
          <w:szCs w:val="21"/>
          <w:u w:color="008000"/>
        </w:rPr>
        <w:t xml:space="preserve"> atau Afiliasi-afiliasinya atau agen-agennya telah diperoleh, diproses, dialihkan atau secara lain digunakan sesuai dengan undang-undang kerahasiaan data terkait yang mengikat Perusahaan Proyek</w:t>
      </w:r>
      <w:r>
        <w:rPr>
          <w:rFonts w:ascii="Arial" w:hAnsi="Arial" w:cs="Arial"/>
          <w:sz w:val="21"/>
          <w:szCs w:val="21"/>
        </w:rPr>
        <w:t>.</w:t>
      </w:r>
    </w:p>
    <w:p>
      <w:pPr>
        <w:pStyle w:val="50"/>
        <w:tabs>
          <w:tab w:val="clear" w:pos="22"/>
          <w:tab w:val="clear" w:pos="624"/>
        </w:tabs>
        <w:spacing w:after="120" w:line="240" w:lineRule="auto"/>
        <w:ind w:left="720" w:hanging="720"/>
        <w:rPr>
          <w:rFonts w:ascii="Arial" w:hAnsi="Arial" w:cs="Arial"/>
          <w:sz w:val="21"/>
          <w:szCs w:val="21"/>
        </w:rPr>
      </w:pPr>
      <w:r>
        <w:rPr>
          <w:rFonts w:ascii="Arial" w:hAnsi="Arial" w:cs="Arial"/>
          <w:sz w:val="21"/>
          <w:szCs w:val="21"/>
        </w:rPr>
        <w:t>Undang-undang Kontrak (Hak Pihak Ketiga) (</w:t>
      </w:r>
      <w:r>
        <w:rPr>
          <w:rFonts w:ascii="Arial" w:hAnsi="Arial" w:cs="Arial"/>
          <w:i/>
          <w:iCs/>
          <w:sz w:val="21"/>
          <w:szCs w:val="21"/>
        </w:rPr>
        <w:t>Contracts (Rights of Third Parties) Act</w:t>
      </w:r>
      <w:r>
        <w:rPr>
          <w:rFonts w:ascii="Arial" w:hAnsi="Arial" w:cs="Arial"/>
          <w:sz w:val="21"/>
          <w:szCs w:val="21"/>
        </w:rPr>
        <w:t xml:space="preserve">), Bab 53 Singapura, berlaku terhadap ayat </w:t>
      </w:r>
      <w:r>
        <w:rPr>
          <w:rFonts w:ascii="Arial" w:hAnsi="Arial" w:cs="Arial"/>
          <w:sz w:val="21"/>
          <w:szCs w:val="21"/>
        </w:rPr>
        <w:fldChar w:fldCharType="begin"/>
      </w:r>
      <w:r>
        <w:rPr>
          <w:rFonts w:ascii="Arial" w:hAnsi="Arial" w:cs="Arial"/>
          <w:sz w:val="21"/>
          <w:szCs w:val="21"/>
        </w:rPr>
        <w:instrText xml:space="preserve"> REF _Ref27132559 \r \h  \* MERGEFORMAT </w:instrText>
      </w:r>
      <w:r>
        <w:rPr>
          <w:rFonts w:ascii="Arial" w:hAnsi="Arial" w:cs="Arial"/>
          <w:sz w:val="21"/>
          <w:szCs w:val="21"/>
        </w:rPr>
        <w:fldChar w:fldCharType="separate"/>
      </w:r>
      <w:r>
        <w:rPr>
          <w:rFonts w:ascii="Arial" w:hAnsi="Arial" w:cs="Arial"/>
          <w:sz w:val="21"/>
          <w:szCs w:val="21"/>
        </w:rPr>
        <w:t>11</w:t>
      </w:r>
      <w:r>
        <w:rPr>
          <w:rFonts w:ascii="Arial" w:hAnsi="Arial" w:cs="Arial"/>
          <w:sz w:val="21"/>
          <w:szCs w:val="21"/>
        </w:rPr>
        <w:fldChar w:fldCharType="end"/>
      </w:r>
      <w:r>
        <w:rPr>
          <w:rFonts w:ascii="Arial" w:hAnsi="Arial" w:cs="Arial"/>
          <w:sz w:val="21"/>
          <w:szCs w:val="21"/>
        </w:rPr>
        <w:t xml:space="preserve"> ini tetapi hanya untuk kepentingan Orang Yang Diberi Indemnitas, dengan tunduk pada ketentuan-ketentuan ayat </w:t>
      </w:r>
      <w:r>
        <w:rPr>
          <w:rFonts w:ascii="Arial" w:hAnsi="Arial" w:cs="Arial"/>
          <w:sz w:val="21"/>
          <w:szCs w:val="21"/>
        </w:rPr>
        <w:fldChar w:fldCharType="begin"/>
      </w:r>
      <w:r>
        <w:rPr>
          <w:rFonts w:ascii="Arial" w:hAnsi="Arial" w:cs="Arial"/>
          <w:sz w:val="21"/>
          <w:szCs w:val="21"/>
        </w:rPr>
        <w:instrText xml:space="preserve"> REF _Ref398655687 \r \h  \* MERGEFORMAT </w:instrText>
      </w:r>
      <w:r>
        <w:rPr>
          <w:rFonts w:ascii="Arial" w:hAnsi="Arial" w:cs="Arial"/>
          <w:sz w:val="21"/>
          <w:szCs w:val="21"/>
        </w:rPr>
        <w:fldChar w:fldCharType="separate"/>
      </w:r>
      <w:r>
        <w:rPr>
          <w:rFonts w:ascii="Arial" w:hAnsi="Arial" w:cs="Arial"/>
          <w:sz w:val="21"/>
          <w:szCs w:val="21"/>
        </w:rPr>
        <w:t>20.2</w:t>
      </w:r>
      <w:r>
        <w:rPr>
          <w:rFonts w:ascii="Arial" w:hAnsi="Arial" w:cs="Arial"/>
          <w:sz w:val="21"/>
          <w:szCs w:val="21"/>
        </w:rPr>
        <w:fldChar w:fldCharType="end"/>
      </w:r>
      <w:r>
        <w:rPr>
          <w:rFonts w:ascii="Arial" w:hAnsi="Arial" w:cs="Arial"/>
          <w:sz w:val="21"/>
          <w:szCs w:val="21"/>
        </w:rPr>
        <w:t xml:space="preserve"> (</w:t>
      </w:r>
      <w:r>
        <w:rPr>
          <w:rFonts w:ascii="Arial" w:hAnsi="Arial" w:cs="Arial"/>
          <w:i/>
          <w:iCs/>
          <w:sz w:val="21"/>
          <w:szCs w:val="21"/>
        </w:rPr>
        <w:t>Hak Pihak Ketiga</w:t>
      </w:r>
      <w:r>
        <w:rPr>
          <w:rFonts w:ascii="Arial" w:hAnsi="Arial" w:cs="Arial"/>
          <w:sz w:val="21"/>
          <w:szCs w:val="21"/>
        </w:rPr>
        <w:t xml:space="preserve">) dan </w:t>
      </w:r>
      <w:r>
        <w:rPr>
          <w:rFonts w:ascii="Arial" w:hAnsi="Arial" w:cs="Arial"/>
          <w:sz w:val="21"/>
          <w:szCs w:val="21"/>
          <w:lang w:val="en-US"/>
        </w:rPr>
        <w:t xml:space="preserve">ayat </w:t>
      </w:r>
      <w:r>
        <w:rPr>
          <w:rFonts w:ascii="Arial" w:hAnsi="Arial" w:cs="Arial"/>
          <w:sz w:val="21"/>
          <w:szCs w:val="21"/>
        </w:rPr>
        <w:fldChar w:fldCharType="begin"/>
      </w:r>
      <w:r>
        <w:rPr>
          <w:rFonts w:ascii="Arial" w:hAnsi="Arial" w:cs="Arial"/>
          <w:sz w:val="21"/>
          <w:szCs w:val="21"/>
        </w:rPr>
        <w:instrText xml:space="preserve"> REF _Ref27146985 \r \h  \* MERGEFORMAT </w:instrText>
      </w:r>
      <w:r>
        <w:rPr>
          <w:rFonts w:ascii="Arial" w:hAnsi="Arial" w:cs="Arial"/>
          <w:sz w:val="21"/>
          <w:szCs w:val="21"/>
        </w:rPr>
        <w:fldChar w:fldCharType="separate"/>
      </w:r>
      <w:r>
        <w:rPr>
          <w:rFonts w:ascii="Arial" w:hAnsi="Arial" w:cs="Arial"/>
          <w:sz w:val="21"/>
          <w:szCs w:val="21"/>
        </w:rPr>
        <w:t>22</w:t>
      </w:r>
      <w:r>
        <w:rPr>
          <w:rFonts w:ascii="Arial" w:hAnsi="Arial" w:cs="Arial"/>
          <w:sz w:val="21"/>
          <w:szCs w:val="21"/>
        </w:rPr>
        <w:fldChar w:fldCharType="end"/>
      </w:r>
      <w:r>
        <w:rPr>
          <w:rFonts w:ascii="Arial" w:hAnsi="Arial" w:cs="Arial"/>
          <w:sz w:val="21"/>
          <w:szCs w:val="21"/>
        </w:rPr>
        <w:t xml:space="preserve"> (</w:t>
      </w:r>
      <w:r>
        <w:rPr>
          <w:rFonts w:ascii="Arial" w:hAnsi="Arial" w:cs="Arial"/>
          <w:i/>
          <w:iCs/>
          <w:sz w:val="21"/>
          <w:szCs w:val="21"/>
        </w:rPr>
        <w:fldChar w:fldCharType="begin"/>
      </w:r>
      <w:r>
        <w:rPr>
          <w:rFonts w:ascii="Arial" w:hAnsi="Arial" w:cs="Arial"/>
          <w:sz w:val="21"/>
          <w:szCs w:val="21"/>
        </w:rPr>
        <w:instrText xml:space="preserve"> REF _Ref55746153 \h </w:instrText>
      </w:r>
      <w:r>
        <w:rPr>
          <w:rFonts w:ascii="Arial" w:hAnsi="Arial" w:cs="Arial"/>
          <w:i/>
          <w:iCs/>
          <w:sz w:val="21"/>
          <w:szCs w:val="21"/>
        </w:rPr>
        <w:instrText xml:space="preserve"> \* MERGEFORMAT </w:instrText>
      </w:r>
      <w:r>
        <w:rPr>
          <w:rFonts w:ascii="Arial" w:hAnsi="Arial" w:cs="Arial"/>
          <w:i/>
          <w:iCs/>
          <w:sz w:val="21"/>
          <w:szCs w:val="21"/>
        </w:rPr>
        <w:fldChar w:fldCharType="separate"/>
      </w:r>
      <w:r>
        <w:rPr>
          <w:rFonts w:ascii="Arial" w:hAnsi="Arial" w:cs="Arial"/>
          <w:i/>
          <w:iCs/>
          <w:sz w:val="21"/>
          <w:szCs w:val="21"/>
        </w:rPr>
        <w:t>Hukum Yang Mengatur dan [Yurisdiksi/Arbitrase]</w:t>
      </w:r>
      <w:r>
        <w:rPr>
          <w:rFonts w:ascii="Arial" w:hAnsi="Arial" w:cs="Arial"/>
          <w:i/>
          <w:iCs/>
          <w:sz w:val="21"/>
          <w:szCs w:val="21"/>
        </w:rPr>
        <w:fldChar w:fldCharType="end"/>
      </w:r>
      <w:r>
        <w:rPr>
          <w:rFonts w:ascii="Arial" w:hAnsi="Arial" w:cs="Arial"/>
          <w:sz w:val="21"/>
          <w:szCs w:val="21"/>
        </w:rPr>
        <w:t xml:space="preserve">). </w:t>
      </w:r>
    </w:p>
    <w:p>
      <w:pPr>
        <w:pStyle w:val="49"/>
        <w:keepNext/>
        <w:keepLines/>
        <w:tabs>
          <w:tab w:val="clear" w:pos="22"/>
          <w:tab w:val="clear" w:pos="624"/>
        </w:tabs>
        <w:spacing w:after="120" w:line="240" w:lineRule="auto"/>
        <w:ind w:left="720" w:hanging="720"/>
        <w:rPr>
          <w:rFonts w:ascii="Arial" w:hAnsi="Arial" w:cs="Arial"/>
          <w:b/>
          <w:bCs/>
          <w:sz w:val="21"/>
          <w:szCs w:val="21"/>
        </w:rPr>
      </w:pPr>
      <w:bookmarkStart w:id="37" w:name="_Ref43741727"/>
      <w:r>
        <w:rPr>
          <w:rFonts w:ascii="Arial" w:hAnsi="Arial" w:cs="Arial"/>
          <w:b/>
          <w:bCs/>
          <w:sz w:val="21"/>
          <w:szCs w:val="21"/>
        </w:rPr>
        <w:t>Kerahasiaan</w:t>
      </w:r>
    </w:p>
    <w:bookmarkEnd w:id="37"/>
    <w:p>
      <w:pPr>
        <w:pStyle w:val="3"/>
        <w:spacing w:after="120" w:line="240" w:lineRule="auto"/>
        <w:ind w:left="720"/>
        <w:rPr>
          <w:rFonts w:ascii="Arial" w:hAnsi="Arial" w:cs="Arial"/>
          <w:sz w:val="21"/>
          <w:szCs w:val="21"/>
        </w:rPr>
      </w:pPr>
      <w:r>
        <w:rPr>
          <w:rFonts w:ascii="Arial" w:hAnsi="Arial" w:cs="Arial"/>
          <w:sz w:val="21"/>
          <w:szCs w:val="21"/>
        </w:rPr>
        <w:t xml:space="preserve">Perusahaan Proyek mengakui bahwa Dokumen-dokumen Pelimpahan Wewenang bersifat rahasia dan Perusahaan Proyek tidak boleh, dan harus memastikan bahwa Pihak Ekuitas tidak, tanpa persetujuan tertulis terlebih dahulu dari masing-masing </w:t>
      </w:r>
      <w:r>
        <w:rPr>
          <w:rFonts w:ascii="Arial" w:hAnsi="Arial" w:cs="Arial"/>
          <w:i/>
          <w:sz w:val="21"/>
          <w:szCs w:val="21"/>
          <w:lang w:val="en-US"/>
        </w:rPr>
        <w:t>Mandated Lead Arranger</w:t>
      </w:r>
      <w:r>
        <w:rPr>
          <w:rFonts w:ascii="Arial" w:hAnsi="Arial" w:cs="Arial"/>
          <w:sz w:val="21"/>
          <w:szCs w:val="21"/>
        </w:rPr>
        <w:t>, mengungkapkan Dokumen-dokumen Pelimpahan Wewenang atau isinya kepada orang lain, kecuali:</w:t>
      </w:r>
    </w:p>
    <w:p>
      <w:pPr>
        <w:pStyle w:val="40"/>
        <w:numPr>
          <w:ilvl w:val="1"/>
          <w:numId w:val="27"/>
        </w:numPr>
        <w:tabs>
          <w:tab w:val="clear" w:pos="50"/>
          <w:tab w:val="clear" w:pos="624"/>
          <w:tab w:val="clear" w:pos="1417"/>
        </w:tabs>
        <w:spacing w:after="120" w:line="240" w:lineRule="auto"/>
        <w:ind w:left="1440" w:hanging="720"/>
        <w:rPr>
          <w:rFonts w:ascii="Arial" w:hAnsi="Arial" w:cs="Arial"/>
          <w:sz w:val="21"/>
          <w:szCs w:val="21"/>
        </w:rPr>
      </w:pPr>
      <w:r>
        <w:rPr>
          <w:rFonts w:ascii="Arial" w:hAnsi="Arial" w:cs="Arial"/>
          <w:sz w:val="21"/>
          <w:szCs w:val="21"/>
        </w:rPr>
        <w:t xml:space="preserve">sebagaimana disyaratkan oleh undang-undang atau oleh instansi pemerintah atau badan pengatur lain yang berwenang [atau oleh bursa efek manapun yang berwenang] (dengan ketentuan bahwa Perusahaan Proyek harus segera memberitahukan kepada Para </w:t>
      </w:r>
      <w:r>
        <w:rPr>
          <w:rFonts w:ascii="Arial" w:hAnsi="Arial" w:cs="Arial"/>
          <w:i/>
          <w:sz w:val="21"/>
          <w:szCs w:val="21"/>
          <w:lang w:val="en-US"/>
        </w:rPr>
        <w:t>Mandated Lead Arranger</w:t>
      </w:r>
      <w:r>
        <w:rPr>
          <w:rFonts w:ascii="Arial" w:hAnsi="Arial" w:cs="Arial"/>
          <w:sz w:val="21"/>
          <w:szCs w:val="21"/>
        </w:rPr>
        <w:t xml:space="preserve"> tentang pengungkapan apapun kepada instansi pemerintah atau badan pengatur lain yang berwenang [atau oleh bursa efek manapun yang berwenang] sepanjang diperbolehkan menurut undang-undang [dan][,] peraturan [dan aturan-aturan bursa saham tersebut]); dan</w:t>
      </w:r>
    </w:p>
    <w:p>
      <w:pPr>
        <w:pStyle w:val="40"/>
        <w:tabs>
          <w:tab w:val="clear" w:pos="50"/>
          <w:tab w:val="clear" w:pos="624"/>
          <w:tab w:val="clear" w:pos="1417"/>
        </w:tabs>
        <w:spacing w:after="120" w:line="240" w:lineRule="auto"/>
        <w:ind w:left="1440" w:hanging="720"/>
        <w:rPr>
          <w:rFonts w:ascii="Arial" w:hAnsi="Arial" w:cs="Arial"/>
          <w:sz w:val="21"/>
          <w:szCs w:val="21"/>
        </w:rPr>
      </w:pPr>
      <w:r>
        <w:rPr>
          <w:rFonts w:ascii="Arial" w:hAnsi="Arial" w:cs="Arial"/>
          <w:sz w:val="21"/>
          <w:szCs w:val="21"/>
        </w:rPr>
        <w:t xml:space="preserve">kepada karyawan-karyawannya atau penasihat-penasihat profesionalnya untuk keperluan Fasilitas[-fasilitas] yang telah mengetahui dan setuju untuk mengikatkan diri pada kewajiban-kewajiban berdasarkan ketentuan ayat </w:t>
      </w:r>
      <w:r>
        <w:rPr>
          <w:rFonts w:ascii="Arial" w:hAnsi="Arial" w:cs="Arial"/>
          <w:sz w:val="21"/>
          <w:szCs w:val="21"/>
        </w:rPr>
        <w:fldChar w:fldCharType="begin"/>
      </w:r>
      <w:r>
        <w:rPr>
          <w:rFonts w:ascii="Arial" w:hAnsi="Arial" w:cs="Arial"/>
          <w:sz w:val="21"/>
          <w:szCs w:val="21"/>
        </w:rPr>
        <w:instrText xml:space="preserve"> REF _Ref26378696 \n \h  \* MERGEFORMAT </w:instrText>
      </w:r>
      <w:r>
        <w:rPr>
          <w:rFonts w:ascii="Arial" w:hAnsi="Arial" w:cs="Arial"/>
          <w:sz w:val="21"/>
          <w:szCs w:val="21"/>
        </w:rPr>
        <w:fldChar w:fldCharType="separate"/>
      </w:r>
      <w:r>
        <w:rPr>
          <w:rFonts w:ascii="Arial" w:hAnsi="Arial" w:cs="Arial"/>
          <w:sz w:val="21"/>
          <w:szCs w:val="21"/>
        </w:rPr>
        <w:t>12</w:t>
      </w:r>
      <w:r>
        <w:rPr>
          <w:rFonts w:ascii="Arial" w:hAnsi="Arial" w:cs="Arial"/>
          <w:sz w:val="21"/>
          <w:szCs w:val="21"/>
        </w:rPr>
        <w:fldChar w:fldCharType="end"/>
      </w:r>
      <w:r>
        <w:rPr>
          <w:rFonts w:ascii="Arial" w:hAnsi="Arial" w:cs="Arial"/>
          <w:sz w:val="21"/>
          <w:szCs w:val="21"/>
        </w:rPr>
        <w:t xml:space="preserve"> ini atau dalam keadaan apapun tunduk pada kewajiban-kewajiban </w:t>
      </w:r>
      <w:r>
        <w:rPr>
          <w:rFonts w:ascii="Arial" w:hAnsi="Arial" w:cs="Arial"/>
          <w:sz w:val="21"/>
          <w:szCs w:val="21"/>
          <w:lang w:val="en-US"/>
        </w:rPr>
        <w:t xml:space="preserve">menjaga </w:t>
      </w:r>
      <w:r>
        <w:rPr>
          <w:rFonts w:ascii="Arial" w:hAnsi="Arial" w:cs="Arial"/>
          <w:sz w:val="21"/>
          <w:szCs w:val="21"/>
        </w:rPr>
        <w:t>kerahasiaan sebagai suatu ketentuan hukum atau praktik profesional.</w:t>
      </w:r>
      <w:r>
        <w:rPr>
          <w:rStyle w:val="25"/>
          <w:rFonts w:ascii="Arial" w:hAnsi="Arial" w:cs="Arial"/>
          <w:sz w:val="21"/>
          <w:szCs w:val="21"/>
        </w:rPr>
        <w:footnoteReference w:id="28"/>
      </w:r>
    </w:p>
    <w:p>
      <w:pPr>
        <w:pStyle w:val="49"/>
        <w:keepNext/>
        <w:tabs>
          <w:tab w:val="clear" w:pos="22"/>
          <w:tab w:val="clear" w:pos="624"/>
        </w:tabs>
        <w:spacing w:after="120" w:line="240" w:lineRule="auto"/>
        <w:ind w:left="720" w:hanging="720"/>
        <w:rPr>
          <w:rFonts w:ascii="Arial" w:hAnsi="Arial" w:cs="Arial"/>
          <w:b/>
          <w:bCs/>
          <w:sz w:val="21"/>
          <w:szCs w:val="21"/>
        </w:rPr>
      </w:pPr>
      <w:bookmarkStart w:id="38" w:name="_Ref27146966"/>
      <w:r>
        <w:rPr>
          <w:rFonts w:ascii="Arial" w:hAnsi="Arial" w:cs="Arial"/>
          <w:b/>
          <w:bCs/>
          <w:sz w:val="21"/>
          <w:szCs w:val="21"/>
        </w:rPr>
        <w:t>Publisitas/</w:t>
      </w:r>
      <w:bookmarkEnd w:id="38"/>
      <w:r>
        <w:rPr>
          <w:rFonts w:ascii="Arial" w:hAnsi="Arial" w:cs="Arial"/>
          <w:b/>
          <w:bCs/>
          <w:sz w:val="21"/>
          <w:szCs w:val="21"/>
        </w:rPr>
        <w:t>Pengumuman</w:t>
      </w:r>
      <w:r>
        <w:rPr>
          <w:rFonts w:ascii="Arial" w:hAnsi="Arial" w:cs="Arial"/>
          <w:b/>
          <w:bCs/>
          <w:sz w:val="21"/>
          <w:szCs w:val="21"/>
          <w:lang w:val="en-US"/>
        </w:rPr>
        <w:t>-pengumuman</w:t>
      </w:r>
    </w:p>
    <w:p>
      <w:pPr>
        <w:pStyle w:val="50"/>
        <w:tabs>
          <w:tab w:val="clear" w:pos="22"/>
          <w:tab w:val="clear" w:pos="624"/>
        </w:tabs>
        <w:spacing w:after="120" w:line="240" w:lineRule="auto"/>
        <w:ind w:left="720" w:hanging="720"/>
        <w:rPr>
          <w:rFonts w:ascii="Arial" w:hAnsi="Arial" w:cs="Arial"/>
          <w:sz w:val="21"/>
          <w:szCs w:val="21"/>
        </w:rPr>
      </w:pPr>
      <w:r>
        <w:rPr>
          <w:rFonts w:ascii="Arial" w:hAnsi="Arial" w:cs="Arial"/>
          <w:sz w:val="21"/>
          <w:szCs w:val="21"/>
        </w:rPr>
        <w:t xml:space="preserve">Semua publisitas sehubungan dengan Fasilitas[-fasilitas] harus dikelola oleh Para </w:t>
      </w:r>
      <w:r>
        <w:rPr>
          <w:rFonts w:ascii="Arial" w:hAnsi="Arial" w:cs="Arial"/>
          <w:i/>
          <w:sz w:val="21"/>
          <w:szCs w:val="21"/>
          <w:lang w:val="en-US"/>
        </w:rPr>
        <w:t>Mandated Lead Arranger</w:t>
      </w:r>
      <w:r>
        <w:rPr>
          <w:rFonts w:ascii="Arial" w:hAnsi="Arial" w:cs="Arial"/>
          <w:sz w:val="21"/>
          <w:szCs w:val="21"/>
        </w:rPr>
        <w:t xml:space="preserve"> </w:t>
      </w:r>
      <w:r>
        <w:rPr>
          <w:rFonts w:ascii="Arial" w:hAnsi="Arial" w:cs="Arial"/>
          <w:sz w:val="21"/>
          <w:szCs w:val="21"/>
          <w:lang w:val="en-US"/>
        </w:rPr>
        <w:t xml:space="preserve">berdasarkan </w:t>
      </w:r>
      <w:r>
        <w:rPr>
          <w:rFonts w:ascii="Arial" w:hAnsi="Arial" w:cs="Arial"/>
          <w:sz w:val="21"/>
          <w:szCs w:val="21"/>
        </w:rPr>
        <w:t>berkonsultasi dengan Perusahaan Proyek.</w:t>
      </w:r>
    </w:p>
    <w:p>
      <w:pPr>
        <w:pStyle w:val="50"/>
        <w:tabs>
          <w:tab w:val="clear" w:pos="22"/>
          <w:tab w:val="clear" w:pos="624"/>
        </w:tabs>
        <w:spacing w:after="120" w:line="240" w:lineRule="auto"/>
        <w:ind w:left="720" w:hanging="720"/>
        <w:rPr>
          <w:rFonts w:ascii="Arial" w:hAnsi="Arial" w:cs="Arial"/>
          <w:sz w:val="21"/>
          <w:szCs w:val="21"/>
        </w:rPr>
      </w:pPr>
      <w:r>
        <w:rPr>
          <w:rFonts w:ascii="Arial" w:hAnsi="Arial" w:cs="Arial"/>
          <w:sz w:val="21"/>
          <w:szCs w:val="21"/>
        </w:rPr>
        <w:t xml:space="preserve">[Tidak ada pengumuman mengenai Fasilitas[-fasilitas] atau peran-peran apapun sebagai </w:t>
      </w:r>
      <w:r>
        <w:rPr>
          <w:rFonts w:ascii="Arial" w:hAnsi="Arial" w:cs="Arial"/>
          <w:i/>
          <w:iCs/>
          <w:sz w:val="21"/>
          <w:szCs w:val="21"/>
        </w:rPr>
        <w:t>arranger</w:t>
      </w:r>
      <w:r>
        <w:rPr>
          <w:rFonts w:ascii="Arial" w:hAnsi="Arial" w:cs="Arial"/>
          <w:sz w:val="21"/>
          <w:szCs w:val="21"/>
        </w:rPr>
        <w:t xml:space="preserve">, penjamin emisi, </w:t>
      </w:r>
      <w:r>
        <w:rPr>
          <w:rFonts w:ascii="Arial" w:hAnsi="Arial" w:cs="Arial"/>
          <w:i/>
          <w:sz w:val="21"/>
          <w:szCs w:val="21"/>
        </w:rPr>
        <w:t>bookrunner</w:t>
      </w:r>
      <w:r>
        <w:rPr>
          <w:rFonts w:ascii="Arial" w:hAnsi="Arial" w:cs="Arial"/>
          <w:sz w:val="21"/>
          <w:szCs w:val="21"/>
        </w:rPr>
        <w:t xml:space="preserve">, kreditur atau agen yang dapat dilakukan tanpa persetujuan tertulis terlebih dahulu dari Perusahaan Proyek dan masing-masing </w:t>
      </w:r>
      <w:r>
        <w:rPr>
          <w:rFonts w:ascii="Arial" w:hAnsi="Arial" w:cs="Arial"/>
          <w:i/>
          <w:sz w:val="21"/>
          <w:szCs w:val="21"/>
          <w:lang w:val="en-US"/>
        </w:rPr>
        <w:t>Mandated Lead Arranger</w:t>
      </w:r>
      <w:r>
        <w:rPr>
          <w:rFonts w:ascii="Arial" w:hAnsi="Arial" w:cs="Arial"/>
          <w:sz w:val="21"/>
          <w:szCs w:val="21"/>
        </w:rPr>
        <w:t xml:space="preserve">, kecuali pengumuman-pengumuman tersebut diwajibkan berdasarkan undang-undang atau peraturan atau aturan-aturan bursa saham manapun atau penetapan pengadilan atau majelis sidang atau sebagaimana disyaratkan pemberiannya oleh instansi pemerintah atau badan pengatur lain yang berwenang dan setiap </w:t>
      </w:r>
      <w:r>
        <w:rPr>
          <w:rFonts w:ascii="Arial" w:hAnsi="Arial" w:cs="Arial"/>
          <w:i/>
          <w:sz w:val="21"/>
          <w:szCs w:val="21"/>
          <w:lang w:val="en-US"/>
        </w:rPr>
        <w:t>Mandated Lead Arranger</w:t>
      </w:r>
      <w:r>
        <w:rPr>
          <w:rFonts w:ascii="Arial" w:hAnsi="Arial" w:cs="Arial"/>
          <w:sz w:val="21"/>
          <w:szCs w:val="21"/>
        </w:rPr>
        <w:t xml:space="preserve"> yang mengumumkan, sepanjang boleh dilakukan menurut undang-undang, dengan menyampaikan kepada Perusahaan Proyek dan masing-masing </w:t>
      </w:r>
      <w:r>
        <w:rPr>
          <w:rFonts w:ascii="Arial" w:hAnsi="Arial" w:cs="Arial"/>
          <w:i/>
          <w:sz w:val="21"/>
          <w:szCs w:val="21"/>
          <w:lang w:val="en-US"/>
        </w:rPr>
        <w:t>Mandated Lead Arranger</w:t>
      </w:r>
      <w:r>
        <w:rPr>
          <w:rFonts w:ascii="Arial" w:hAnsi="Arial" w:cs="Arial"/>
          <w:sz w:val="21"/>
          <w:szCs w:val="21"/>
        </w:rPr>
        <w:t xml:space="preserve"> lain suatu pemberitahuan tertulis terlebih dahulu tentang pengumuman yang disyaratkan tersebut.]</w:t>
      </w:r>
    </w:p>
    <w:p>
      <w:pPr>
        <w:pStyle w:val="49"/>
        <w:keepNext/>
        <w:tabs>
          <w:tab w:val="clear" w:pos="22"/>
          <w:tab w:val="clear" w:pos="624"/>
        </w:tabs>
        <w:spacing w:after="120" w:line="240" w:lineRule="auto"/>
        <w:ind w:left="720" w:hanging="720"/>
        <w:rPr>
          <w:rFonts w:ascii="Arial" w:hAnsi="Arial" w:cs="Arial"/>
          <w:sz w:val="21"/>
          <w:szCs w:val="21"/>
        </w:rPr>
      </w:pPr>
      <w:r>
        <w:rPr>
          <w:rFonts w:ascii="Arial" w:hAnsi="Arial" w:cs="Arial"/>
          <w:b/>
          <w:bCs/>
          <w:sz w:val="21"/>
          <w:szCs w:val="21"/>
        </w:rPr>
        <w:t>Benturan Kepentingan</w:t>
      </w:r>
    </w:p>
    <w:p>
      <w:pPr>
        <w:pStyle w:val="50"/>
        <w:tabs>
          <w:tab w:val="clear" w:pos="22"/>
          <w:tab w:val="clear" w:pos="624"/>
        </w:tabs>
        <w:spacing w:after="120" w:line="240" w:lineRule="auto"/>
        <w:ind w:left="720" w:hanging="720"/>
        <w:rPr>
          <w:rFonts w:ascii="Arial" w:hAnsi="Arial" w:cs="Arial"/>
          <w:sz w:val="21"/>
          <w:szCs w:val="21"/>
        </w:rPr>
      </w:pPr>
      <w:r>
        <w:rPr>
          <w:rFonts w:ascii="Arial" w:hAnsi="Arial" w:cs="Arial"/>
          <w:sz w:val="21"/>
          <w:szCs w:val="21"/>
        </w:rPr>
        <w:t xml:space="preserve">Perusahaan Proyek dan masing-masing </w:t>
      </w:r>
      <w:r>
        <w:rPr>
          <w:rFonts w:ascii="Arial" w:hAnsi="Arial" w:cs="Arial"/>
          <w:i/>
          <w:sz w:val="21"/>
          <w:szCs w:val="21"/>
          <w:lang w:val="en-US"/>
        </w:rPr>
        <w:t>Mandated Lead Arranger</w:t>
      </w:r>
      <w:r>
        <w:rPr>
          <w:rFonts w:ascii="Arial" w:hAnsi="Arial" w:cs="Arial"/>
          <w:sz w:val="21"/>
          <w:szCs w:val="21"/>
        </w:rPr>
        <w:t xml:space="preserve"> mengakui bahwa </w:t>
      </w:r>
      <w:r>
        <w:rPr>
          <w:rFonts w:ascii="Arial" w:hAnsi="Arial" w:cs="Arial"/>
          <w:i/>
          <w:sz w:val="21"/>
          <w:szCs w:val="21"/>
          <w:lang w:val="en-US"/>
        </w:rPr>
        <w:t>Mandated Lead Arranger</w:t>
      </w:r>
      <w:r>
        <w:rPr>
          <w:rFonts w:ascii="Arial" w:hAnsi="Arial" w:cs="Arial"/>
          <w:sz w:val="21"/>
          <w:szCs w:val="21"/>
        </w:rPr>
        <w:t xml:space="preserve"> atau Afiliasi-afiliasinya dapat memberikan jasa-jasa terkait pembiayaan utang, modal ekuitas, keuangan perusahaan, perbankan dan keuangan terstruktur, penjualan dan perdagangan surat utang dan utang (termasuk produk-produk turunannya) dan kajian terkait, jasa penyimpanan dokumen jaminan (kustodian), pengelolaan properti, pengelolaan aset, pengembangan modal dan kegiatan-kegiatan terkait</w:t>
      </w:r>
      <w:r>
        <w:rPr>
          <w:rFonts w:ascii="Arial" w:hAnsi="Arial" w:cs="Arial"/>
          <w:kern w:val="16"/>
          <w:sz w:val="21"/>
          <w:szCs w:val="21"/>
        </w:rPr>
        <w:t xml:space="preserve">, jasa penasihat keuangan kepada orang lain dengan mana Perusahaan Proyek atau Afiliasi-afiliasinya memiliki benturan kepentingan sehubungan dengan Fasilitas[-fasilitas] </w:t>
      </w:r>
      <w:r>
        <w:rPr>
          <w:rFonts w:ascii="Arial" w:hAnsi="Arial" w:cs="Arial"/>
          <w:sz w:val="21"/>
          <w:szCs w:val="21"/>
        </w:rPr>
        <w:t>[dan Lindung Nilai] dalam Transaksi ini atau transaksi-transaksi lain.</w:t>
      </w:r>
    </w:p>
    <w:p>
      <w:pPr>
        <w:pStyle w:val="50"/>
        <w:tabs>
          <w:tab w:val="clear" w:pos="22"/>
          <w:tab w:val="clear" w:pos="624"/>
        </w:tabs>
        <w:spacing w:after="120" w:line="240" w:lineRule="auto"/>
        <w:ind w:left="720" w:hanging="720"/>
        <w:rPr>
          <w:rFonts w:ascii="Arial" w:hAnsi="Arial" w:cs="Arial"/>
          <w:sz w:val="21"/>
          <w:szCs w:val="21"/>
        </w:rPr>
      </w:pPr>
      <w:r>
        <w:rPr>
          <w:rFonts w:ascii="Arial" w:hAnsi="Arial" w:cs="Arial"/>
          <w:sz w:val="21"/>
          <w:szCs w:val="21"/>
        </w:rPr>
        <w:t xml:space="preserve">Perusahaan Proyek dan masing-masing </w:t>
      </w:r>
      <w:r>
        <w:rPr>
          <w:rFonts w:ascii="Arial" w:hAnsi="Arial" w:cs="Arial"/>
          <w:i/>
          <w:sz w:val="21"/>
          <w:szCs w:val="21"/>
          <w:lang w:val="en-US"/>
        </w:rPr>
        <w:t>Mandated Lead Arranger</w:t>
      </w:r>
      <w:r>
        <w:rPr>
          <w:rFonts w:ascii="Arial" w:hAnsi="Arial" w:cs="Arial"/>
          <w:sz w:val="21"/>
          <w:szCs w:val="21"/>
        </w:rPr>
        <w:t xml:space="preserve"> mengakui bahwa </w:t>
      </w:r>
      <w:r>
        <w:rPr>
          <w:rFonts w:ascii="Arial" w:hAnsi="Arial" w:cs="Arial"/>
          <w:i/>
          <w:sz w:val="21"/>
          <w:szCs w:val="21"/>
          <w:lang w:val="en-US"/>
        </w:rPr>
        <w:t>Mandated Lead Arranger</w:t>
      </w:r>
      <w:r>
        <w:rPr>
          <w:rFonts w:ascii="Arial" w:hAnsi="Arial" w:cs="Arial"/>
          <w:sz w:val="21"/>
          <w:szCs w:val="21"/>
        </w:rPr>
        <w:t xml:space="preserve"> atau Afiliasi-afiliasinya dapat bertindak dalam lebih dari satu kapasitas sehubungan dengan Transaksi dan dapat memiliki benturan kepentingan sehubungan dengan perbedaan kapasitas tersebut.</w:t>
      </w:r>
    </w:p>
    <w:p>
      <w:pPr>
        <w:pStyle w:val="50"/>
        <w:tabs>
          <w:tab w:val="clear" w:pos="22"/>
          <w:tab w:val="clear" w:pos="624"/>
        </w:tabs>
        <w:spacing w:after="120" w:line="240" w:lineRule="auto"/>
        <w:ind w:left="720" w:hanging="720"/>
        <w:rPr>
          <w:rFonts w:ascii="Arial" w:hAnsi="Arial" w:cs="Arial"/>
          <w:sz w:val="21"/>
          <w:szCs w:val="21"/>
        </w:rPr>
      </w:pPr>
      <w:r>
        <w:rPr>
          <w:rFonts w:ascii="Arial" w:hAnsi="Arial" w:cs="Arial"/>
          <w:sz w:val="21"/>
          <w:szCs w:val="21"/>
        </w:rPr>
        <w:t xml:space="preserve">Para </w:t>
      </w:r>
      <w:r>
        <w:rPr>
          <w:rFonts w:ascii="Arial" w:hAnsi="Arial" w:cs="Arial"/>
          <w:i/>
          <w:sz w:val="21"/>
          <w:szCs w:val="21"/>
          <w:lang w:val="en-US"/>
        </w:rPr>
        <w:t>Mandated Lead Arranger</w:t>
      </w:r>
      <w:r>
        <w:rPr>
          <w:rFonts w:ascii="Arial" w:hAnsi="Arial" w:cs="Arial"/>
          <w:sz w:val="21"/>
          <w:szCs w:val="21"/>
        </w:rPr>
        <w:t xml:space="preserve"> tidak boleh menggunakan informasi rahasia yang diperoleh dari Perusahaan Proyek atau Afiliasi-afiliasinya untuk keperluan Fasilitas[-fasilitas] [dan Lindung Nilai] sehubungan dengan pemberian jasa-jasa kepada orang lain atau penyampaian informasi tersebut kepada orang lain tersebut.</w:t>
      </w:r>
    </w:p>
    <w:p>
      <w:pPr>
        <w:pStyle w:val="50"/>
        <w:tabs>
          <w:tab w:val="clear" w:pos="22"/>
          <w:tab w:val="clear" w:pos="624"/>
        </w:tabs>
        <w:spacing w:after="120" w:line="240" w:lineRule="auto"/>
        <w:ind w:left="720" w:hanging="720"/>
        <w:rPr>
          <w:rFonts w:ascii="Arial" w:hAnsi="Arial" w:cs="Arial"/>
          <w:sz w:val="21"/>
          <w:szCs w:val="21"/>
        </w:rPr>
      </w:pPr>
      <w:r>
        <w:rPr>
          <w:rFonts w:ascii="Arial" w:hAnsi="Arial" w:cs="Arial"/>
          <w:sz w:val="21"/>
          <w:szCs w:val="21"/>
        </w:rPr>
        <w:t xml:space="preserve">Perusahaan Proyek mengakui bahwa Para </w:t>
      </w:r>
      <w:r>
        <w:rPr>
          <w:rFonts w:ascii="Arial" w:hAnsi="Arial" w:cs="Arial"/>
          <w:i/>
          <w:sz w:val="21"/>
          <w:szCs w:val="21"/>
          <w:lang w:val="en-US"/>
        </w:rPr>
        <w:t>Mandated Lead Arranger</w:t>
      </w:r>
      <w:r>
        <w:rPr>
          <w:rFonts w:ascii="Arial" w:hAnsi="Arial" w:cs="Arial"/>
          <w:sz w:val="21"/>
          <w:szCs w:val="21"/>
        </w:rPr>
        <w:t xml:space="preserve"> tidak memiliki kewajiban untuk menggunakan informasi yang diperoleh dari sumber lain untuk keperluan Fasilitas[-fasilitas] [dan Lindung Nilai] atau untuk menyampaikan informasi tersebut kepada Perusahaan Proyek atau Afiliasi-afiliasinya.</w:t>
      </w:r>
    </w:p>
    <w:p>
      <w:pPr>
        <w:pStyle w:val="49"/>
        <w:keepNext/>
        <w:tabs>
          <w:tab w:val="clear" w:pos="22"/>
          <w:tab w:val="clear" w:pos="624"/>
        </w:tabs>
        <w:spacing w:after="120" w:line="240" w:lineRule="auto"/>
        <w:ind w:left="720" w:hanging="720"/>
        <w:rPr>
          <w:rFonts w:ascii="Arial" w:hAnsi="Arial" w:cs="Arial"/>
          <w:b/>
          <w:bCs/>
          <w:sz w:val="21"/>
          <w:szCs w:val="21"/>
        </w:rPr>
      </w:pPr>
      <w:r>
        <w:rPr>
          <w:rFonts w:ascii="Arial" w:hAnsi="Arial" w:cs="Arial"/>
          <w:b/>
          <w:bCs/>
          <w:sz w:val="21"/>
          <w:szCs w:val="21"/>
        </w:rPr>
        <w:t>Pengalihan dan Pemindahan</w:t>
      </w:r>
    </w:p>
    <w:p>
      <w:pPr>
        <w:pStyle w:val="50"/>
        <w:tabs>
          <w:tab w:val="clear" w:pos="22"/>
          <w:tab w:val="clear" w:pos="624"/>
        </w:tabs>
        <w:spacing w:after="120" w:line="240" w:lineRule="auto"/>
        <w:ind w:left="720" w:hanging="720"/>
        <w:rPr>
          <w:rFonts w:ascii="Arial" w:hAnsi="Arial" w:cs="Arial"/>
          <w:sz w:val="21"/>
          <w:szCs w:val="21"/>
        </w:rPr>
      </w:pPr>
      <w:r>
        <w:rPr>
          <w:rFonts w:ascii="Arial" w:hAnsi="Arial" w:cs="Arial"/>
          <w:i/>
          <w:sz w:val="21"/>
          <w:szCs w:val="21"/>
          <w:lang w:val="en-US"/>
        </w:rPr>
        <w:t>Mandated Lead Arranger</w:t>
      </w:r>
      <w:r>
        <w:rPr>
          <w:rFonts w:ascii="Arial" w:hAnsi="Arial" w:cs="Arial"/>
          <w:sz w:val="21"/>
          <w:szCs w:val="21"/>
        </w:rPr>
        <w:t xml:space="preserve"> tidak boleh mengalihkan hak-haknya atau memindahkan hak-hak dan kewajiban-kewajibannya berdasarkan Dokumen-dokumen Pelimpahan Wewenang tanpa persetujuan tertulis terlebih dahulu dari Perusahaan Proyek, kecuali pengalihan atau pemindahan tersebut dilakukan kepada suatu Afiliasi dari </w:t>
      </w:r>
      <w:r>
        <w:rPr>
          <w:rFonts w:ascii="Arial" w:hAnsi="Arial" w:cs="Arial"/>
          <w:i/>
          <w:sz w:val="21"/>
          <w:szCs w:val="21"/>
          <w:lang w:val="en-US"/>
        </w:rPr>
        <w:t>Mandated Lead Arranger</w:t>
      </w:r>
      <w:r>
        <w:rPr>
          <w:rFonts w:ascii="Arial" w:hAnsi="Arial" w:cs="Arial"/>
          <w:sz w:val="21"/>
          <w:szCs w:val="21"/>
        </w:rPr>
        <w:t xml:space="preserve"> terkait.</w:t>
      </w:r>
    </w:p>
    <w:p>
      <w:pPr>
        <w:pStyle w:val="50"/>
        <w:tabs>
          <w:tab w:val="clear" w:pos="22"/>
          <w:tab w:val="clear" w:pos="624"/>
        </w:tabs>
        <w:spacing w:after="120" w:line="240" w:lineRule="auto"/>
        <w:ind w:left="720" w:hanging="720"/>
        <w:rPr>
          <w:rFonts w:ascii="Arial" w:hAnsi="Arial" w:cs="Arial"/>
          <w:sz w:val="21"/>
          <w:szCs w:val="21"/>
        </w:rPr>
      </w:pPr>
      <w:r>
        <w:rPr>
          <w:rFonts w:ascii="Arial" w:hAnsi="Arial" w:cs="Arial"/>
          <w:sz w:val="21"/>
          <w:szCs w:val="21"/>
        </w:rPr>
        <w:t>Perusahaan Proyek tidak boleh melimpahkan salah satu dari hak-haknya atau mengalihkan hak-hak</w:t>
      </w:r>
      <w:r>
        <w:rPr>
          <w:rFonts w:ascii="Arial" w:hAnsi="Arial" w:cs="Arial"/>
          <w:sz w:val="21"/>
          <w:szCs w:val="21"/>
          <w:lang w:val="en-US"/>
        </w:rPr>
        <w:t>nya</w:t>
      </w:r>
      <w:r>
        <w:rPr>
          <w:rFonts w:ascii="Arial" w:hAnsi="Arial" w:cs="Arial"/>
          <w:sz w:val="21"/>
          <w:szCs w:val="21"/>
        </w:rPr>
        <w:t xml:space="preserve"> dan kewajiban-kewajibannya berdasarkan Dokumen-dokumen Pelimpahan Wewenang tanpa persetujuan tertulis terlebih dahulu dari masing-masing </w:t>
      </w:r>
      <w:r>
        <w:rPr>
          <w:rFonts w:ascii="Arial" w:hAnsi="Arial" w:cs="Arial"/>
          <w:i/>
          <w:sz w:val="21"/>
          <w:szCs w:val="21"/>
          <w:lang w:val="en-US"/>
        </w:rPr>
        <w:t>Mandated Lead Arranger</w:t>
      </w:r>
      <w:r>
        <w:rPr>
          <w:rFonts w:ascii="Arial" w:hAnsi="Arial" w:cs="Arial"/>
          <w:sz w:val="21"/>
          <w:szCs w:val="21"/>
        </w:rPr>
        <w:t>.</w:t>
      </w:r>
    </w:p>
    <w:p>
      <w:pPr>
        <w:pStyle w:val="49"/>
        <w:keepNext/>
        <w:tabs>
          <w:tab w:val="clear" w:pos="22"/>
          <w:tab w:val="clear" w:pos="624"/>
        </w:tabs>
        <w:spacing w:after="120" w:line="240" w:lineRule="auto"/>
        <w:ind w:left="720" w:hanging="720"/>
        <w:rPr>
          <w:rFonts w:ascii="Arial" w:hAnsi="Arial" w:cs="Arial"/>
          <w:sz w:val="21"/>
          <w:szCs w:val="21"/>
        </w:rPr>
      </w:pPr>
      <w:bookmarkStart w:id="39" w:name="_Ref55510107"/>
      <w:r>
        <w:rPr>
          <w:rFonts w:ascii="Arial" w:hAnsi="Arial" w:cs="Arial"/>
          <w:b/>
          <w:bCs/>
          <w:sz w:val="21"/>
          <w:szCs w:val="21"/>
        </w:rPr>
        <w:t>[Penundukan Diri Perusahaan Proyek</w:t>
      </w:r>
      <w:bookmarkEnd w:id="39"/>
    </w:p>
    <w:p>
      <w:pPr>
        <w:pStyle w:val="50"/>
        <w:tabs>
          <w:tab w:val="clear" w:pos="22"/>
          <w:tab w:val="clear" w:pos="624"/>
        </w:tabs>
        <w:spacing w:after="120" w:line="240" w:lineRule="auto"/>
        <w:ind w:left="720" w:hanging="720"/>
        <w:rPr>
          <w:rFonts w:ascii="Arial" w:hAnsi="Arial" w:cs="Arial"/>
          <w:sz w:val="21"/>
          <w:szCs w:val="21"/>
        </w:rPr>
      </w:pPr>
      <w:bookmarkStart w:id="40" w:name="_Ref54843470"/>
      <w:r>
        <w:rPr>
          <w:rFonts w:ascii="Arial" w:hAnsi="Arial" w:cs="Arial"/>
          <w:sz w:val="21"/>
          <w:szCs w:val="21"/>
        </w:rPr>
        <w:t xml:space="preserve">[[Para] Pemegang Saham/[Para] Sponsor] dapat, setiap saat sebelum pengakhiran atas surat ini sesuai dengan ketentuan ayat </w:t>
      </w:r>
      <w:r>
        <w:rPr>
          <w:rFonts w:ascii="Arial" w:hAnsi="Arial" w:cs="Arial"/>
          <w:sz w:val="21"/>
          <w:szCs w:val="21"/>
        </w:rPr>
        <w:fldChar w:fldCharType="begin"/>
      </w:r>
      <w:r>
        <w:rPr>
          <w:rFonts w:ascii="Arial" w:hAnsi="Arial" w:cs="Arial"/>
          <w:sz w:val="21"/>
          <w:szCs w:val="21"/>
        </w:rPr>
        <w:instrText xml:space="preserve"> REF _Ref27146053 \n \h  \* MERGEFORMAT </w:instrText>
      </w:r>
      <w:r>
        <w:rPr>
          <w:rFonts w:ascii="Arial" w:hAnsi="Arial" w:cs="Arial"/>
          <w:sz w:val="21"/>
          <w:szCs w:val="21"/>
        </w:rPr>
        <w:fldChar w:fldCharType="separate"/>
      </w:r>
      <w:r>
        <w:rPr>
          <w:rFonts w:ascii="Arial" w:hAnsi="Arial" w:cs="Arial"/>
          <w:sz w:val="21"/>
          <w:szCs w:val="21"/>
        </w:rPr>
        <w:t>17</w:t>
      </w:r>
      <w:r>
        <w:rPr>
          <w:rFonts w:ascii="Arial" w:hAnsi="Arial" w:cs="Arial"/>
          <w:sz w:val="21"/>
          <w:szCs w:val="21"/>
        </w:rPr>
        <w:fldChar w:fldCharType="end"/>
      </w:r>
      <w:r>
        <w:rPr>
          <w:rFonts w:ascii="Arial" w:hAnsi="Arial" w:cs="Arial"/>
          <w:sz w:val="21"/>
          <w:szCs w:val="21"/>
        </w:rPr>
        <w:t xml:space="preserve"> (</w:t>
      </w:r>
      <w:r>
        <w:rPr>
          <w:rFonts w:ascii="Arial" w:hAnsi="Arial" w:cs="Arial"/>
          <w:i/>
          <w:iCs/>
          <w:sz w:val="21"/>
          <w:szCs w:val="21"/>
        </w:rPr>
        <w:t>Pengakhiran</w:t>
      </w:r>
      <w:r>
        <w:rPr>
          <w:rFonts w:ascii="Arial" w:hAnsi="Arial" w:cs="Arial"/>
          <w:sz w:val="21"/>
          <w:szCs w:val="21"/>
        </w:rPr>
        <w:t>), menunjuk perusahaan cangkang (</w:t>
      </w:r>
      <w:r>
        <w:rPr>
          <w:rFonts w:ascii="Arial" w:hAnsi="Arial" w:cs="Arial"/>
          <w:i/>
          <w:sz w:val="21"/>
          <w:szCs w:val="21"/>
        </w:rPr>
        <w:t>special purpose vehicle</w:t>
      </w:r>
      <w:r>
        <w:rPr>
          <w:rFonts w:ascii="Arial" w:hAnsi="Arial" w:cs="Arial"/>
          <w:sz w:val="21"/>
          <w:szCs w:val="21"/>
        </w:rPr>
        <w:t xml:space="preserve">) apapun yang baru didirikan yang secara [bersama-sama] dimiliki seluruhnya secara [langsung]/[tidak langsung] oleh [[Para] Pemegang Saham/[Para] Sponsor] sebagai "Perusahaan Proyek" untuk keperluan Dokumen-dokumen Pelimpahan Wewenang [dengan persetujuan dari Para </w:t>
      </w:r>
      <w:r>
        <w:rPr>
          <w:rFonts w:ascii="Arial" w:hAnsi="Arial" w:cs="Arial"/>
          <w:i/>
          <w:sz w:val="21"/>
          <w:szCs w:val="21"/>
          <w:lang w:val="en-US"/>
        </w:rPr>
        <w:t>Mandated Lead Arranger</w:t>
      </w:r>
      <w:r>
        <w:rPr>
          <w:rFonts w:ascii="Arial" w:hAnsi="Arial" w:cs="Arial"/>
          <w:sz w:val="21"/>
          <w:szCs w:val="21"/>
        </w:rPr>
        <w:t>].</w:t>
      </w:r>
      <w:bookmarkEnd w:id="40"/>
      <w:r>
        <w:rPr>
          <w:rFonts w:ascii="Arial" w:hAnsi="Arial" w:cs="Arial"/>
          <w:sz w:val="21"/>
          <w:szCs w:val="21"/>
        </w:rPr>
        <w:t xml:space="preserve"> </w:t>
      </w:r>
    </w:p>
    <w:p>
      <w:pPr>
        <w:pStyle w:val="50"/>
        <w:tabs>
          <w:tab w:val="clear" w:pos="22"/>
          <w:tab w:val="clear" w:pos="624"/>
        </w:tabs>
        <w:spacing w:after="120" w:line="240" w:lineRule="auto"/>
        <w:ind w:left="720" w:hanging="720"/>
        <w:rPr>
          <w:rFonts w:ascii="Arial" w:hAnsi="Arial" w:cs="Arial"/>
          <w:sz w:val="21"/>
          <w:szCs w:val="21"/>
        </w:rPr>
      </w:pPr>
      <w:bookmarkStart w:id="41" w:name="_Ref55510245"/>
      <w:r>
        <w:rPr>
          <w:rFonts w:ascii="Arial" w:hAnsi="Arial" w:cs="Arial"/>
          <w:sz w:val="21"/>
          <w:szCs w:val="21"/>
        </w:rPr>
        <w:t xml:space="preserve">Penunjukan Perusahaan Proyek sesuai dengan ketentuan ayat </w:t>
      </w:r>
      <w:r>
        <w:rPr>
          <w:rFonts w:ascii="Arial" w:hAnsi="Arial" w:cs="Arial"/>
          <w:sz w:val="21"/>
          <w:szCs w:val="21"/>
        </w:rPr>
        <w:fldChar w:fldCharType="begin"/>
      </w:r>
      <w:r>
        <w:rPr>
          <w:rFonts w:ascii="Arial" w:hAnsi="Arial" w:cs="Arial"/>
          <w:sz w:val="21"/>
          <w:szCs w:val="21"/>
        </w:rPr>
        <w:instrText xml:space="preserve"> REF _Ref54843470 \n \h  \* MERGEFORMAT </w:instrText>
      </w:r>
      <w:r>
        <w:rPr>
          <w:rFonts w:ascii="Arial" w:hAnsi="Arial" w:cs="Arial"/>
          <w:sz w:val="21"/>
          <w:szCs w:val="21"/>
        </w:rPr>
        <w:fldChar w:fldCharType="separate"/>
      </w:r>
      <w:r>
        <w:rPr>
          <w:rFonts w:ascii="Arial" w:hAnsi="Arial" w:cs="Arial"/>
          <w:sz w:val="21"/>
          <w:szCs w:val="21"/>
        </w:rPr>
        <w:t>16.1</w:t>
      </w:r>
      <w:r>
        <w:rPr>
          <w:rFonts w:ascii="Arial" w:hAnsi="Arial" w:cs="Arial"/>
          <w:sz w:val="21"/>
          <w:szCs w:val="21"/>
        </w:rPr>
        <w:fldChar w:fldCharType="end"/>
      </w:r>
      <w:r>
        <w:rPr>
          <w:rFonts w:ascii="Arial" w:hAnsi="Arial" w:cs="Arial"/>
          <w:sz w:val="21"/>
          <w:szCs w:val="21"/>
        </w:rPr>
        <w:t xml:space="preserve"> di atas akan menjadi berlaku setelah penyerahan salinan surat ini yang telah ditandatangani secara sah kepada Para </w:t>
      </w:r>
      <w:r>
        <w:rPr>
          <w:rFonts w:ascii="Arial" w:hAnsi="Arial" w:cs="Arial"/>
          <w:i/>
          <w:sz w:val="21"/>
          <w:szCs w:val="21"/>
          <w:lang w:val="en-US"/>
        </w:rPr>
        <w:t>Mandated Lead Arranger</w:t>
      </w:r>
      <w:r>
        <w:rPr>
          <w:rFonts w:ascii="Arial" w:hAnsi="Arial" w:cs="Arial"/>
          <w:sz w:val="21"/>
          <w:szCs w:val="21"/>
        </w:rPr>
        <w:t xml:space="preserve"> dan salinan Surat Biaya yang telah ditandatangani secara sah kepada </w:t>
      </w:r>
      <w:r>
        <w:rPr>
          <w:rFonts w:ascii="Arial" w:hAnsi="Arial" w:cs="Arial"/>
          <w:i/>
          <w:sz w:val="21"/>
          <w:szCs w:val="21"/>
          <w:lang w:val="en-US"/>
        </w:rPr>
        <w:t>Mandated Lead Arranger</w:t>
      </w:r>
      <w:r>
        <w:rPr>
          <w:rFonts w:ascii="Arial" w:hAnsi="Arial" w:cs="Arial"/>
          <w:sz w:val="21"/>
          <w:szCs w:val="21"/>
        </w:rPr>
        <w:t xml:space="preserve"> terkait dan masing-masing Agennya (tanggal penyerahan tersebut disebut sebagai "</w:t>
      </w:r>
      <w:r>
        <w:rPr>
          <w:rFonts w:ascii="Arial" w:hAnsi="Arial" w:cs="Arial"/>
          <w:b/>
          <w:sz w:val="21"/>
          <w:szCs w:val="21"/>
        </w:rPr>
        <w:t>Tanggal Penundukan Diri</w:t>
      </w:r>
      <w:r>
        <w:rPr>
          <w:rFonts w:ascii="Arial" w:hAnsi="Arial" w:cs="Arial"/>
          <w:sz w:val="21"/>
          <w:szCs w:val="21"/>
        </w:rPr>
        <w:t>").</w:t>
      </w:r>
      <w:bookmarkEnd w:id="41"/>
      <w:r>
        <w:rPr>
          <w:rFonts w:ascii="Arial" w:hAnsi="Arial" w:cs="Arial"/>
          <w:sz w:val="21"/>
          <w:szCs w:val="21"/>
        </w:rPr>
        <w:t xml:space="preserve"> </w:t>
      </w:r>
    </w:p>
    <w:p>
      <w:pPr>
        <w:pStyle w:val="50"/>
        <w:tabs>
          <w:tab w:val="clear" w:pos="22"/>
          <w:tab w:val="clear" w:pos="624"/>
        </w:tabs>
        <w:spacing w:after="120" w:line="240" w:lineRule="auto"/>
        <w:ind w:left="720" w:hanging="720"/>
        <w:rPr>
          <w:rFonts w:ascii="Arial" w:hAnsi="Arial" w:cs="Arial"/>
          <w:sz w:val="21"/>
          <w:szCs w:val="21"/>
        </w:rPr>
      </w:pPr>
      <w:r>
        <w:rPr>
          <w:rFonts w:ascii="Arial" w:hAnsi="Arial" w:cs="Arial"/>
          <w:sz w:val="21"/>
          <w:szCs w:val="21"/>
        </w:rPr>
        <w:t>Terhitung sejak Tanggal Penundukan Diri:</w:t>
      </w:r>
    </w:p>
    <w:p>
      <w:pPr>
        <w:pStyle w:val="40"/>
        <w:numPr>
          <w:ilvl w:val="1"/>
          <w:numId w:val="28"/>
        </w:numPr>
        <w:tabs>
          <w:tab w:val="clear" w:pos="1417"/>
          <w:tab w:val="clear" w:pos="50"/>
          <w:tab w:val="clear" w:pos="624"/>
        </w:tabs>
        <w:spacing w:after="120" w:line="240" w:lineRule="auto"/>
        <w:ind w:left="1440" w:hanging="720"/>
        <w:rPr>
          <w:rFonts w:ascii="Arial" w:hAnsi="Arial" w:cs="Arial"/>
          <w:sz w:val="21"/>
          <w:szCs w:val="21"/>
        </w:rPr>
      </w:pPr>
      <w:r>
        <w:rPr>
          <w:rFonts w:ascii="Arial" w:hAnsi="Arial" w:cs="Arial"/>
          <w:sz w:val="21"/>
          <w:szCs w:val="21"/>
        </w:rPr>
        <w:t>Perusahaan Proyek menjadi pihak dalam Dokumen-dokumen Pelimpahan Wewenang dan mengikatkan diri pada ketentuan-ketentuan Dokumen-dokumen Pelimpahan Wewenang; dan</w:t>
      </w:r>
    </w:p>
    <w:p>
      <w:pPr>
        <w:pStyle w:val="40"/>
        <w:numPr>
          <w:ilvl w:val="1"/>
          <w:numId w:val="28"/>
        </w:numPr>
        <w:tabs>
          <w:tab w:val="clear" w:pos="1417"/>
          <w:tab w:val="clear" w:pos="50"/>
          <w:tab w:val="clear" w:pos="624"/>
        </w:tabs>
        <w:spacing w:after="120" w:line="240" w:lineRule="auto"/>
        <w:ind w:left="1440" w:hanging="720"/>
        <w:rPr>
          <w:rFonts w:ascii="Arial" w:hAnsi="Arial" w:cs="Arial"/>
          <w:sz w:val="21"/>
          <w:szCs w:val="21"/>
        </w:rPr>
      </w:pPr>
      <w:r>
        <w:rPr>
          <w:rFonts w:ascii="Arial" w:hAnsi="Arial" w:cs="Arial"/>
          <w:sz w:val="21"/>
          <w:szCs w:val="21"/>
        </w:rPr>
        <w:t xml:space="preserve">Perusahaan Proyek harus mengambil alih semua hak dan menanggung semua kewajiban yang dinyatakan dibebankan kepada pihaknya dalam Dokumen-dokumen Pelimpahan Wewenang seolah-olah Perusahaan Proyek merupakan pihak awal dalam Dokumen-dokumen Pelimpahan Wewenang. </w:t>
      </w:r>
    </w:p>
    <w:p>
      <w:pPr>
        <w:pStyle w:val="50"/>
        <w:tabs>
          <w:tab w:val="clear" w:pos="22"/>
          <w:tab w:val="clear" w:pos="624"/>
        </w:tabs>
        <w:spacing w:after="120" w:line="240" w:lineRule="auto"/>
        <w:ind w:left="720" w:hanging="720"/>
        <w:rPr>
          <w:rFonts w:ascii="Arial" w:hAnsi="Arial" w:cs="Arial"/>
          <w:sz w:val="21"/>
          <w:szCs w:val="21"/>
          <w:lang w:val="en-US"/>
        </w:rPr>
      </w:pPr>
      <w:bookmarkStart w:id="42" w:name="_Ref59504279"/>
      <w:r>
        <w:rPr>
          <w:rFonts w:ascii="Arial" w:hAnsi="Arial" w:cs="Arial"/>
          <w:sz w:val="21"/>
          <w:szCs w:val="21"/>
        </w:rPr>
        <w:t>[Sebelum penundukan diri Perusahaan Proyek terhadap masing-masing dari surat ini dan Surat-surat Biaya</w:t>
      </w:r>
      <w:r>
        <w:rPr>
          <w:rFonts w:ascii="Arial" w:hAnsi="Arial" w:cs="Arial"/>
          <w:sz w:val="21"/>
          <w:szCs w:val="21"/>
          <w:lang w:val="en-US"/>
        </w:rPr>
        <w:t xml:space="preserve">, semua kewajiban Perusahaan Proyek terkait liabilitas dan pembayaran berdasarkan </w:t>
      </w:r>
      <w:r>
        <w:rPr>
          <w:rFonts w:ascii="Arial" w:hAnsi="Arial" w:cs="Arial"/>
          <w:sz w:val="21"/>
          <w:szCs w:val="21"/>
        </w:rPr>
        <w:t>Dokumen-dokumen Pelimpahan Wewenang</w:t>
      </w:r>
      <w:r>
        <w:rPr>
          <w:rFonts w:ascii="Arial" w:hAnsi="Arial" w:cs="Arial"/>
          <w:sz w:val="21"/>
          <w:szCs w:val="21"/>
          <w:lang w:val="en-US"/>
        </w:rPr>
        <w:t xml:space="preserve"> akan [secara terpisah [(tetapi tidak secara bersama-sama)]] ditanggung oleh [</w:t>
      </w:r>
      <w:r>
        <w:rPr>
          <w:rFonts w:ascii="Arial" w:hAnsi="Arial" w:cs="Arial"/>
          <w:i/>
          <w:iCs/>
          <w:sz w:val="21"/>
          <w:szCs w:val="21"/>
          <w:lang w:val="en-US"/>
        </w:rPr>
        <w:t>masukkan satu atau lebih nama Sponsor</w:t>
      </w:r>
      <w:r>
        <w:rPr>
          <w:rFonts w:ascii="Arial" w:hAnsi="Arial" w:cs="Arial"/>
          <w:sz w:val="21"/>
          <w:szCs w:val="21"/>
          <w:lang w:val="en-US"/>
        </w:rPr>
        <w:t>] [berdasarkan proporsi sebagai berikut (masing-masing disebut “</w:t>
      </w:r>
      <w:r>
        <w:rPr>
          <w:rFonts w:ascii="Arial" w:hAnsi="Arial" w:cs="Arial"/>
          <w:b/>
          <w:bCs/>
          <w:sz w:val="21"/>
          <w:szCs w:val="21"/>
          <w:lang w:val="en-US"/>
        </w:rPr>
        <w:t>Persentase Bagian Sponsor</w:t>
      </w:r>
      <w:r>
        <w:rPr>
          <w:rFonts w:ascii="Arial" w:hAnsi="Arial" w:cs="Arial"/>
          <w:sz w:val="21"/>
          <w:szCs w:val="21"/>
          <w:lang w:val="en-US"/>
        </w:rPr>
        <w:t>”):</w:t>
      </w:r>
      <w:bookmarkEnd w:id="42"/>
    </w:p>
    <w:p>
      <w:pPr>
        <w:pStyle w:val="40"/>
        <w:numPr>
          <w:ilvl w:val="1"/>
          <w:numId w:val="29"/>
        </w:numPr>
        <w:tabs>
          <w:tab w:val="clear" w:pos="1417"/>
          <w:tab w:val="clear" w:pos="50"/>
          <w:tab w:val="clear" w:pos="624"/>
        </w:tabs>
        <w:spacing w:after="120" w:line="240" w:lineRule="auto"/>
        <w:ind w:left="1440" w:hanging="720"/>
        <w:rPr>
          <w:rFonts w:ascii="Arial" w:hAnsi="Arial" w:cs="Arial"/>
          <w:sz w:val="21"/>
          <w:szCs w:val="21"/>
          <w:lang w:val="en-US"/>
        </w:rPr>
      </w:pPr>
      <w:r>
        <w:rPr>
          <w:rFonts w:ascii="Arial" w:hAnsi="Arial" w:cs="Arial"/>
          <w:sz w:val="21"/>
          <w:szCs w:val="21"/>
          <w:lang w:val="en-US"/>
        </w:rPr>
        <w:t>[</w:t>
      </w:r>
      <w:r>
        <w:rPr>
          <w:rFonts w:ascii="Arial" w:hAnsi="Arial" w:cs="Arial"/>
          <w:i/>
          <w:iCs/>
          <w:sz w:val="21"/>
          <w:szCs w:val="21"/>
          <w:lang w:val="en-US"/>
        </w:rPr>
        <w:t>masukkan Sponsor 1</w:t>
      </w:r>
      <w:r>
        <w:rPr>
          <w:rFonts w:ascii="Arial" w:hAnsi="Arial" w:cs="Arial"/>
          <w:sz w:val="21"/>
          <w:szCs w:val="21"/>
          <w:lang w:val="en-US"/>
        </w:rPr>
        <w:t>]: [●]%; dan</w:t>
      </w:r>
    </w:p>
    <w:p>
      <w:pPr>
        <w:pStyle w:val="40"/>
        <w:numPr>
          <w:ilvl w:val="1"/>
          <w:numId w:val="29"/>
        </w:numPr>
        <w:tabs>
          <w:tab w:val="clear" w:pos="1417"/>
          <w:tab w:val="clear" w:pos="50"/>
          <w:tab w:val="clear" w:pos="624"/>
        </w:tabs>
        <w:spacing w:after="120" w:line="240" w:lineRule="auto"/>
        <w:ind w:left="1440" w:hanging="720"/>
        <w:rPr>
          <w:rFonts w:ascii="Arial" w:hAnsi="Arial" w:cs="Arial"/>
          <w:sz w:val="21"/>
          <w:szCs w:val="21"/>
          <w:lang w:val="en-US"/>
        </w:rPr>
      </w:pPr>
      <w:r>
        <w:rPr>
          <w:rFonts w:ascii="Arial" w:hAnsi="Arial" w:cs="Arial"/>
          <w:sz w:val="21"/>
          <w:szCs w:val="21"/>
          <w:lang w:val="en-US"/>
        </w:rPr>
        <w:t>[</w:t>
      </w:r>
      <w:r>
        <w:rPr>
          <w:rFonts w:ascii="Arial" w:hAnsi="Arial" w:cs="Arial"/>
          <w:i/>
          <w:iCs/>
          <w:sz w:val="21"/>
          <w:szCs w:val="21"/>
          <w:lang w:val="en-US"/>
        </w:rPr>
        <w:t>masukkan Sponsor 2</w:t>
      </w:r>
      <w:r>
        <w:rPr>
          <w:rFonts w:ascii="Arial" w:hAnsi="Arial" w:cs="Arial"/>
          <w:sz w:val="21"/>
          <w:szCs w:val="21"/>
          <w:lang w:val="en-US"/>
        </w:rPr>
        <w:t>]: [●]%.]</w:t>
      </w:r>
    </w:p>
    <w:p>
      <w:pPr>
        <w:pStyle w:val="50"/>
        <w:numPr>
          <w:ilvl w:val="0"/>
          <w:numId w:val="0"/>
        </w:numPr>
        <w:tabs>
          <w:tab w:val="clear" w:pos="22"/>
          <w:tab w:val="clear" w:pos="624"/>
        </w:tabs>
        <w:spacing w:after="120" w:line="240" w:lineRule="auto"/>
        <w:ind w:left="720"/>
        <w:rPr>
          <w:rFonts w:ascii="Arial" w:hAnsi="Arial" w:cs="Arial"/>
          <w:sz w:val="21"/>
          <w:szCs w:val="21"/>
          <w:lang w:val="en-US"/>
        </w:rPr>
      </w:pPr>
      <w:r>
        <w:rPr>
          <w:rFonts w:ascii="Arial" w:hAnsi="Arial" w:cs="Arial"/>
          <w:sz w:val="21"/>
          <w:szCs w:val="21"/>
          <w:lang w:val="en-US"/>
        </w:rPr>
        <w:t>Setelah penundukan diri oleh Perusahaan Proyek terhadap surat ini dan Surat-surat Biaya, [setiap] Sponsor akan secara [bersama-sama dan sendiri-sendiri] bertanggung jawab dengan Perusahaan Proyek [(tetapi, untuk menghindari keragu-raguan, tidak secara bersama-sama dengan satu sama lain atau Sponsor lain)] atas liabilitas-liabilitas dan kewajiban-kewajiban pembayaran Perusahaan Proyek berdasarkan Dokumen-dokumen Pelimpahan Wewenang [sampai dengan nilai Persentase Bagian Sponsor dari jumlah liabilitas-liabilitas dan kewajiban-kewajiban pembayaran tersebut].]</w:t>
      </w:r>
      <w:r>
        <w:rPr>
          <w:rStyle w:val="25"/>
          <w:rFonts w:ascii="Arial" w:hAnsi="Arial" w:cs="Arial"/>
          <w:sz w:val="21"/>
          <w:szCs w:val="21"/>
          <w:lang w:val="en-US"/>
        </w:rPr>
        <w:footnoteReference w:id="29"/>
      </w:r>
    </w:p>
    <w:p>
      <w:pPr>
        <w:pStyle w:val="49"/>
        <w:keepNext/>
        <w:tabs>
          <w:tab w:val="clear" w:pos="22"/>
          <w:tab w:val="clear" w:pos="624"/>
        </w:tabs>
        <w:spacing w:after="120" w:line="240" w:lineRule="auto"/>
        <w:ind w:left="720" w:hanging="720"/>
        <w:rPr>
          <w:rFonts w:ascii="Arial" w:hAnsi="Arial" w:cs="Arial"/>
          <w:sz w:val="21"/>
          <w:szCs w:val="21"/>
        </w:rPr>
      </w:pPr>
      <w:r>
        <w:rPr>
          <w:rFonts w:ascii="Arial" w:hAnsi="Arial" w:cs="Arial"/>
          <w:b/>
          <w:bCs/>
          <w:sz w:val="21"/>
          <w:szCs w:val="21"/>
        </w:rPr>
        <w:t>Pengakhiran</w:t>
      </w:r>
    </w:p>
    <w:p>
      <w:pPr>
        <w:pStyle w:val="50"/>
        <w:tabs>
          <w:tab w:val="clear" w:pos="22"/>
          <w:tab w:val="clear" w:pos="624"/>
        </w:tabs>
        <w:spacing w:after="120" w:line="240" w:lineRule="auto"/>
        <w:ind w:left="720" w:hanging="720"/>
        <w:rPr>
          <w:rFonts w:ascii="Arial" w:hAnsi="Arial" w:cs="Arial"/>
          <w:sz w:val="21"/>
          <w:szCs w:val="21"/>
        </w:rPr>
      </w:pPr>
      <w:bookmarkStart w:id="43" w:name="_Ref26436011"/>
      <w:r>
        <w:rPr>
          <w:rFonts w:ascii="Arial" w:hAnsi="Arial" w:cs="Arial"/>
          <w:sz w:val="21"/>
          <w:szCs w:val="21"/>
        </w:rPr>
        <w:t xml:space="preserve">Dengan tunduk pada ketentuan ayat </w:t>
      </w:r>
      <w:r>
        <w:rPr>
          <w:rFonts w:ascii="Arial" w:hAnsi="Arial" w:cs="Arial"/>
          <w:sz w:val="21"/>
          <w:szCs w:val="21"/>
        </w:rPr>
        <w:fldChar w:fldCharType="begin"/>
      </w:r>
      <w:r>
        <w:rPr>
          <w:rFonts w:ascii="Arial" w:hAnsi="Arial" w:cs="Arial"/>
          <w:sz w:val="21"/>
          <w:szCs w:val="21"/>
        </w:rPr>
        <w:instrText xml:space="preserve"> REF _Ref26361044 \r \h  \* MERGEFORMAT </w:instrText>
      </w:r>
      <w:r>
        <w:rPr>
          <w:rFonts w:ascii="Arial" w:hAnsi="Arial" w:cs="Arial"/>
          <w:sz w:val="21"/>
          <w:szCs w:val="21"/>
        </w:rPr>
        <w:fldChar w:fldCharType="separate"/>
      </w:r>
      <w:r>
        <w:rPr>
          <w:rFonts w:ascii="Arial" w:hAnsi="Arial" w:cs="Arial"/>
          <w:sz w:val="21"/>
          <w:szCs w:val="21"/>
        </w:rPr>
        <w:t>18</w:t>
      </w:r>
      <w:r>
        <w:rPr>
          <w:rFonts w:ascii="Arial" w:hAnsi="Arial" w:cs="Arial"/>
          <w:sz w:val="21"/>
          <w:szCs w:val="21"/>
        </w:rPr>
        <w:fldChar w:fldCharType="end"/>
      </w:r>
      <w:r>
        <w:rPr>
          <w:rFonts w:ascii="Arial" w:hAnsi="Arial" w:cs="Arial"/>
          <w:sz w:val="21"/>
          <w:szCs w:val="21"/>
        </w:rPr>
        <w:t xml:space="preserve"> (</w:t>
      </w:r>
      <w:r>
        <w:rPr>
          <w:rFonts w:ascii="Arial" w:hAnsi="Arial" w:cs="Arial"/>
          <w:i/>
          <w:iCs/>
          <w:sz w:val="21"/>
          <w:szCs w:val="21"/>
        </w:rPr>
        <w:t>Tetap Berlakunya</w:t>
      </w:r>
      <w:r>
        <w:rPr>
          <w:rFonts w:ascii="Arial" w:hAnsi="Arial" w:cs="Arial"/>
          <w:sz w:val="21"/>
          <w:szCs w:val="21"/>
        </w:rPr>
        <w:t xml:space="preserve">), hak-hak dan kewajiban-kewajiban Perusahaan Proyek dan masing-masing </w:t>
      </w:r>
      <w:r>
        <w:rPr>
          <w:rFonts w:ascii="Arial" w:hAnsi="Arial" w:cs="Arial"/>
          <w:i/>
          <w:sz w:val="21"/>
          <w:szCs w:val="21"/>
          <w:lang w:val="en-US"/>
        </w:rPr>
        <w:t>Mandated Lead Arranger</w:t>
      </w:r>
      <w:r>
        <w:rPr>
          <w:rFonts w:ascii="Arial" w:hAnsi="Arial" w:cs="Arial"/>
          <w:sz w:val="21"/>
          <w:szCs w:val="21"/>
        </w:rPr>
        <w:t xml:space="preserve"> berdasarkan surat ini berakhir pada tanggal-tanggal sebagai berikut, mana yang lebih awal terjadi:</w:t>
      </w:r>
      <w:bookmarkEnd w:id="43"/>
      <w:r>
        <w:rPr>
          <w:rFonts w:ascii="Arial" w:hAnsi="Arial" w:cs="Arial"/>
          <w:i/>
          <w:iCs/>
          <w:sz w:val="21"/>
          <w:szCs w:val="21"/>
        </w:rPr>
        <w:t xml:space="preserve"> </w:t>
      </w:r>
    </w:p>
    <w:p>
      <w:pPr>
        <w:pStyle w:val="5"/>
        <w:numPr>
          <w:ilvl w:val="2"/>
          <w:numId w:val="30"/>
        </w:numPr>
        <w:tabs>
          <w:tab w:val="clear" w:pos="50"/>
          <w:tab w:val="clear" w:pos="624"/>
        </w:tabs>
        <w:spacing w:after="120" w:line="240" w:lineRule="auto"/>
        <w:ind w:left="1440" w:hanging="720"/>
        <w:rPr>
          <w:rFonts w:ascii="Arial" w:hAnsi="Arial" w:cs="Arial"/>
          <w:kern w:val="16"/>
          <w:sz w:val="21"/>
          <w:szCs w:val="21"/>
        </w:rPr>
      </w:pPr>
      <w:bookmarkStart w:id="44" w:name="_Ref42199107"/>
      <w:r>
        <w:rPr>
          <w:rFonts w:ascii="Arial" w:hAnsi="Arial" w:cs="Arial"/>
          <w:kern w:val="16"/>
          <w:sz w:val="21"/>
          <w:szCs w:val="21"/>
        </w:rPr>
        <w:t>tanggal penandatanganan Dokumen-dokumen Fasilitas;</w:t>
      </w:r>
      <w:bookmarkEnd w:id="44"/>
      <w:r>
        <w:rPr>
          <w:rFonts w:ascii="Arial" w:hAnsi="Arial" w:cs="Arial"/>
          <w:kern w:val="16"/>
          <w:sz w:val="21"/>
          <w:szCs w:val="21"/>
        </w:rPr>
        <w:t xml:space="preserve"> </w:t>
      </w:r>
    </w:p>
    <w:p>
      <w:pPr>
        <w:pStyle w:val="5"/>
        <w:numPr>
          <w:ilvl w:val="2"/>
          <w:numId w:val="30"/>
        </w:numPr>
        <w:tabs>
          <w:tab w:val="clear" w:pos="50"/>
          <w:tab w:val="clear" w:pos="624"/>
        </w:tabs>
        <w:spacing w:after="120" w:line="240" w:lineRule="auto"/>
        <w:ind w:left="1440" w:hanging="720"/>
        <w:rPr>
          <w:rFonts w:ascii="Arial" w:hAnsi="Arial" w:cs="Arial"/>
          <w:kern w:val="16"/>
          <w:sz w:val="21"/>
          <w:szCs w:val="21"/>
        </w:rPr>
      </w:pPr>
      <w:r>
        <w:rPr>
          <w:rFonts w:ascii="Arial" w:hAnsi="Arial" w:cs="Arial"/>
          <w:kern w:val="16"/>
          <w:sz w:val="21"/>
          <w:szCs w:val="21"/>
        </w:rPr>
        <w:t>[   ] ("</w:t>
      </w:r>
      <w:r>
        <w:rPr>
          <w:rFonts w:ascii="Arial" w:hAnsi="Arial" w:cs="Arial"/>
          <w:b/>
          <w:kern w:val="16"/>
          <w:sz w:val="21"/>
          <w:szCs w:val="21"/>
        </w:rPr>
        <w:t>Tanggal Berakhir</w:t>
      </w:r>
      <w:r>
        <w:rPr>
          <w:rFonts w:ascii="Arial" w:hAnsi="Arial" w:cs="Arial"/>
          <w:kern w:val="16"/>
          <w:sz w:val="21"/>
          <w:szCs w:val="21"/>
        </w:rPr>
        <w:t xml:space="preserve">"), kecuali Perusahaan Proyek dan masing-masing </w:t>
      </w:r>
      <w:r>
        <w:rPr>
          <w:rFonts w:ascii="Arial" w:hAnsi="Arial" w:cs="Arial"/>
          <w:i/>
          <w:kern w:val="16"/>
          <w:sz w:val="21"/>
          <w:szCs w:val="21"/>
          <w:lang w:val="en-US"/>
        </w:rPr>
        <w:t>Mandated Lead Arranger</w:t>
      </w:r>
      <w:r>
        <w:rPr>
          <w:rFonts w:ascii="Arial" w:hAnsi="Arial" w:cs="Arial"/>
          <w:kern w:val="16"/>
          <w:sz w:val="21"/>
          <w:szCs w:val="21"/>
        </w:rPr>
        <w:t xml:space="preserve"> menyetujui perpanjangan jangka waktu-jangka waktu dalam surat ini (tanggal terakhir dari setiap perpanjangan tersebut adalah "</w:t>
      </w:r>
      <w:r>
        <w:rPr>
          <w:rFonts w:ascii="Arial" w:hAnsi="Arial" w:cs="Arial"/>
          <w:b/>
          <w:kern w:val="16"/>
          <w:sz w:val="21"/>
          <w:szCs w:val="21"/>
        </w:rPr>
        <w:t>Tanggal Berakhir Akhir</w:t>
      </w:r>
      <w:r>
        <w:rPr>
          <w:rFonts w:ascii="Arial" w:hAnsi="Arial" w:cs="Arial"/>
          <w:kern w:val="16"/>
          <w:sz w:val="21"/>
          <w:szCs w:val="21"/>
        </w:rPr>
        <w:t xml:space="preserve">"); dan </w:t>
      </w:r>
    </w:p>
    <w:p>
      <w:pPr>
        <w:pStyle w:val="5"/>
        <w:numPr>
          <w:ilvl w:val="2"/>
          <w:numId w:val="30"/>
        </w:numPr>
        <w:tabs>
          <w:tab w:val="clear" w:pos="50"/>
          <w:tab w:val="clear" w:pos="624"/>
        </w:tabs>
        <w:spacing w:after="120" w:line="240" w:lineRule="auto"/>
        <w:ind w:left="1440" w:hanging="720"/>
        <w:rPr>
          <w:rFonts w:ascii="Arial" w:hAnsi="Arial" w:cs="Arial"/>
          <w:kern w:val="16"/>
          <w:sz w:val="21"/>
          <w:szCs w:val="21"/>
        </w:rPr>
      </w:pPr>
      <w:r>
        <w:rPr>
          <w:rFonts w:ascii="Arial" w:hAnsi="Arial" w:cs="Arial"/>
          <w:kern w:val="16"/>
          <w:sz w:val="21"/>
          <w:szCs w:val="21"/>
        </w:rPr>
        <w:t xml:space="preserve">tanggal dimana hak-hak dan kewajiban-kewajiban Para </w:t>
      </w:r>
      <w:r>
        <w:rPr>
          <w:rFonts w:ascii="Arial" w:hAnsi="Arial" w:cs="Arial"/>
          <w:i/>
          <w:kern w:val="16"/>
          <w:sz w:val="21"/>
          <w:szCs w:val="21"/>
          <w:lang w:val="en-US"/>
        </w:rPr>
        <w:t>Mandated Lead Arranger</w:t>
      </w:r>
      <w:r>
        <w:rPr>
          <w:rFonts w:ascii="Arial" w:hAnsi="Arial" w:cs="Arial"/>
          <w:kern w:val="16"/>
          <w:sz w:val="21"/>
          <w:szCs w:val="21"/>
        </w:rPr>
        <w:t xml:space="preserve"> berdasarkan surat ini berakhir sesuai dengan ketentuan-ketentuan lain dalam ayat </w:t>
      </w:r>
      <w:r>
        <w:rPr>
          <w:rFonts w:ascii="Arial" w:hAnsi="Arial" w:cs="Arial"/>
          <w:kern w:val="16"/>
          <w:sz w:val="21"/>
          <w:szCs w:val="21"/>
        </w:rPr>
        <w:fldChar w:fldCharType="begin"/>
      </w:r>
      <w:r>
        <w:rPr>
          <w:rFonts w:ascii="Arial" w:hAnsi="Arial" w:cs="Arial"/>
          <w:kern w:val="16"/>
          <w:sz w:val="21"/>
          <w:szCs w:val="21"/>
        </w:rPr>
        <w:instrText xml:space="preserve"> REF _Ref27146053 \r \h  \* MERGEFORMAT </w:instrText>
      </w:r>
      <w:r>
        <w:rPr>
          <w:rFonts w:ascii="Arial" w:hAnsi="Arial" w:cs="Arial"/>
          <w:kern w:val="16"/>
          <w:sz w:val="21"/>
          <w:szCs w:val="21"/>
        </w:rPr>
        <w:fldChar w:fldCharType="separate"/>
      </w:r>
      <w:r>
        <w:rPr>
          <w:rFonts w:ascii="Arial" w:hAnsi="Arial" w:cs="Arial"/>
          <w:kern w:val="16"/>
          <w:sz w:val="21"/>
          <w:szCs w:val="21"/>
        </w:rPr>
        <w:t>17</w:t>
      </w:r>
      <w:r>
        <w:rPr>
          <w:rFonts w:ascii="Arial" w:hAnsi="Arial" w:cs="Arial"/>
          <w:kern w:val="16"/>
          <w:sz w:val="21"/>
          <w:szCs w:val="21"/>
        </w:rPr>
        <w:fldChar w:fldCharType="end"/>
      </w:r>
      <w:r>
        <w:rPr>
          <w:rFonts w:ascii="Arial" w:hAnsi="Arial" w:cs="Arial"/>
          <w:kern w:val="16"/>
          <w:sz w:val="21"/>
          <w:szCs w:val="21"/>
        </w:rPr>
        <w:t xml:space="preserve"> ini.</w:t>
      </w:r>
    </w:p>
    <w:p>
      <w:pPr>
        <w:pStyle w:val="50"/>
        <w:keepNext/>
        <w:tabs>
          <w:tab w:val="clear" w:pos="22"/>
          <w:tab w:val="clear" w:pos="624"/>
        </w:tabs>
        <w:spacing w:after="120" w:line="240" w:lineRule="auto"/>
        <w:ind w:left="720" w:hanging="720"/>
        <w:rPr>
          <w:rFonts w:ascii="Arial" w:hAnsi="Arial" w:cs="Arial"/>
          <w:sz w:val="21"/>
          <w:szCs w:val="21"/>
        </w:rPr>
      </w:pPr>
      <w:bookmarkStart w:id="45" w:name="_Ref26363588"/>
      <w:r>
        <w:rPr>
          <w:rFonts w:ascii="Arial" w:hAnsi="Arial" w:cs="Arial"/>
          <w:sz w:val="21"/>
          <w:szCs w:val="21"/>
        </w:rPr>
        <w:t xml:space="preserve">Dengan tunduk pada ayat </w:t>
      </w:r>
      <w:r>
        <w:rPr>
          <w:rFonts w:ascii="Arial" w:hAnsi="Arial" w:cs="Arial"/>
          <w:sz w:val="21"/>
          <w:szCs w:val="21"/>
        </w:rPr>
        <w:fldChar w:fldCharType="begin"/>
      </w:r>
      <w:r>
        <w:rPr>
          <w:rFonts w:ascii="Arial" w:hAnsi="Arial" w:cs="Arial"/>
          <w:sz w:val="21"/>
          <w:szCs w:val="21"/>
        </w:rPr>
        <w:instrText xml:space="preserve"> REF _Ref26361044 \r \h  \* MERGEFORMAT </w:instrText>
      </w:r>
      <w:r>
        <w:rPr>
          <w:rFonts w:ascii="Arial" w:hAnsi="Arial" w:cs="Arial"/>
          <w:sz w:val="21"/>
          <w:szCs w:val="21"/>
        </w:rPr>
        <w:fldChar w:fldCharType="separate"/>
      </w:r>
      <w:r>
        <w:rPr>
          <w:rFonts w:ascii="Arial" w:hAnsi="Arial" w:cs="Arial"/>
          <w:sz w:val="21"/>
          <w:szCs w:val="21"/>
        </w:rPr>
        <w:t>18</w:t>
      </w:r>
      <w:r>
        <w:rPr>
          <w:rFonts w:ascii="Arial" w:hAnsi="Arial" w:cs="Arial"/>
          <w:sz w:val="21"/>
          <w:szCs w:val="21"/>
        </w:rPr>
        <w:fldChar w:fldCharType="end"/>
      </w:r>
      <w:r>
        <w:rPr>
          <w:rFonts w:ascii="Arial" w:hAnsi="Arial" w:cs="Arial"/>
          <w:sz w:val="21"/>
          <w:szCs w:val="21"/>
        </w:rPr>
        <w:t xml:space="preserve"> (</w:t>
      </w:r>
      <w:r>
        <w:rPr>
          <w:rFonts w:ascii="Arial" w:hAnsi="Arial" w:cs="Arial"/>
          <w:i/>
          <w:iCs/>
          <w:sz w:val="21"/>
          <w:szCs w:val="21"/>
        </w:rPr>
        <w:t>Tetap Berlakunya</w:t>
      </w:r>
      <w:r>
        <w:rPr>
          <w:rFonts w:ascii="Arial" w:hAnsi="Arial" w:cs="Arial"/>
          <w:sz w:val="21"/>
          <w:szCs w:val="21"/>
        </w:rPr>
        <w:t xml:space="preserve">), setiap </w:t>
      </w:r>
      <w:r>
        <w:rPr>
          <w:rFonts w:ascii="Arial" w:hAnsi="Arial" w:cs="Arial"/>
          <w:i/>
          <w:sz w:val="21"/>
          <w:szCs w:val="21"/>
          <w:lang w:val="en-US"/>
        </w:rPr>
        <w:t>Mandated Lead Arranger</w:t>
      </w:r>
      <w:r>
        <w:rPr>
          <w:rFonts w:ascii="Arial" w:hAnsi="Arial" w:cs="Arial"/>
          <w:sz w:val="21"/>
          <w:szCs w:val="21"/>
          <w:vertAlign w:val="superscript"/>
        </w:rPr>
        <w:t xml:space="preserve"> </w:t>
      </w:r>
      <w:r>
        <w:rPr>
          <w:rFonts w:ascii="Arial" w:hAnsi="Arial" w:cs="Arial"/>
          <w:sz w:val="21"/>
          <w:szCs w:val="21"/>
        </w:rPr>
        <w:t xml:space="preserve">dapat segera mengakhiri kewajiban-kewajibannya berdasarkan surat ini dengan menyampaikan pemberitahuan kepada Perusahaan Proyek dan (Para) </w:t>
      </w:r>
      <w:r>
        <w:rPr>
          <w:rFonts w:ascii="Arial" w:hAnsi="Arial" w:cs="Arial"/>
          <w:i/>
          <w:sz w:val="21"/>
          <w:szCs w:val="21"/>
          <w:lang w:val="en-US"/>
        </w:rPr>
        <w:t>Mandated Lead Arranger</w:t>
      </w:r>
      <w:r>
        <w:rPr>
          <w:rFonts w:ascii="Arial" w:hAnsi="Arial" w:cs="Arial"/>
          <w:sz w:val="21"/>
          <w:szCs w:val="21"/>
        </w:rPr>
        <w:t xml:space="preserve"> lainnya apabila:</w:t>
      </w:r>
      <w:bookmarkEnd w:id="45"/>
    </w:p>
    <w:p>
      <w:pPr>
        <w:pStyle w:val="40"/>
        <w:numPr>
          <w:ilvl w:val="1"/>
          <w:numId w:val="31"/>
        </w:numPr>
        <w:tabs>
          <w:tab w:val="clear" w:pos="50"/>
          <w:tab w:val="clear" w:pos="624"/>
          <w:tab w:val="clear" w:pos="1417"/>
        </w:tabs>
        <w:spacing w:after="120" w:line="240" w:lineRule="auto"/>
        <w:ind w:left="1440" w:hanging="720"/>
        <w:rPr>
          <w:rFonts w:ascii="Arial" w:hAnsi="Arial" w:cs="Arial"/>
          <w:sz w:val="21"/>
          <w:szCs w:val="21"/>
        </w:rPr>
      </w:pPr>
      <w:r>
        <w:rPr>
          <w:rFonts w:ascii="Arial" w:hAnsi="Arial" w:cs="Arial"/>
          <w:sz w:val="21"/>
          <w:szCs w:val="21"/>
        </w:rPr>
        <w:t>menurut pendapatnya, persyaratan-persyaratan yang diatur dalam ayat 5 (</w:t>
      </w:r>
      <w:r>
        <w:rPr>
          <w:rFonts w:ascii="Arial" w:hAnsi="Arial" w:cs="Arial"/>
          <w:i/>
          <w:iCs/>
          <w:sz w:val="21"/>
          <w:szCs w:val="21"/>
        </w:rPr>
        <w:t>Persyaratan-persyaratan</w:t>
      </w:r>
      <w:r>
        <w:rPr>
          <w:rFonts w:ascii="Arial" w:hAnsi="Arial" w:cs="Arial"/>
          <w:sz w:val="21"/>
          <w:szCs w:val="21"/>
        </w:rPr>
        <w:t xml:space="preserve">) tidak terpenuhi dan kegagalan dalam memenuhi persyaratan tersebut tidak dapat diperbaiki atau, apabila dapat diperbaiki, tidak diperbaiki dalam waktu </w:t>
      </w:r>
      <w:r>
        <w:rPr>
          <w:rFonts w:ascii="Arial" w:hAnsi="Arial" w:cs="Arial"/>
          <w:kern w:val="16"/>
          <w:sz w:val="21"/>
          <w:szCs w:val="21"/>
        </w:rPr>
        <w:t>[   ] Hari Kerja sejak disampaikannya pemberitahuan mengenai hal tersebut kepada Perusahaan Proyek;</w:t>
      </w:r>
    </w:p>
    <w:p>
      <w:pPr>
        <w:pStyle w:val="40"/>
        <w:numPr>
          <w:ilvl w:val="1"/>
          <w:numId w:val="31"/>
        </w:numPr>
        <w:tabs>
          <w:tab w:val="clear" w:pos="50"/>
          <w:tab w:val="clear" w:pos="624"/>
          <w:tab w:val="clear" w:pos="1417"/>
        </w:tabs>
        <w:spacing w:after="120" w:line="240" w:lineRule="auto"/>
        <w:ind w:left="1440" w:hanging="720"/>
        <w:rPr>
          <w:rFonts w:ascii="Arial" w:hAnsi="Arial" w:cs="Arial"/>
          <w:sz w:val="21"/>
          <w:szCs w:val="21"/>
        </w:rPr>
      </w:pPr>
      <w:r>
        <w:rPr>
          <w:rFonts w:ascii="Arial" w:hAnsi="Arial" w:cs="Arial"/>
          <w:kern w:val="16"/>
          <w:sz w:val="21"/>
          <w:szCs w:val="21"/>
        </w:rPr>
        <w:t xml:space="preserve">terjadi keadaan yang dapat mengakibatkan </w:t>
      </w:r>
      <w:r>
        <w:rPr>
          <w:rFonts w:ascii="Arial" w:hAnsi="Arial" w:cs="Arial"/>
          <w:i/>
          <w:kern w:val="16"/>
          <w:sz w:val="21"/>
          <w:szCs w:val="21"/>
          <w:lang w:val="en-US"/>
        </w:rPr>
        <w:t>Mandated Lead Arranger</w:t>
      </w:r>
      <w:r>
        <w:rPr>
          <w:rFonts w:ascii="Arial" w:hAnsi="Arial" w:cs="Arial"/>
          <w:kern w:val="16"/>
          <w:sz w:val="21"/>
          <w:szCs w:val="21"/>
        </w:rPr>
        <w:t xml:space="preserve"> melakukan tindakan yang bertentangan dengan undang-undang, peraturan-peraturan, traktat, sanksi-sanksi atau perintah, putusan atau permohonan resmi yang berlaku terhadap pihaknya, yang dikeluarkan oleh instansi atau badan pengatur yang berwenang</w:t>
      </w:r>
      <w:r>
        <w:rPr>
          <w:rFonts w:ascii="Arial" w:hAnsi="Arial" w:cs="Arial"/>
          <w:sz w:val="21"/>
          <w:szCs w:val="21"/>
        </w:rPr>
        <w:t>; [atau</w:t>
      </w:r>
    </w:p>
    <w:p>
      <w:pPr>
        <w:pStyle w:val="40"/>
        <w:numPr>
          <w:ilvl w:val="1"/>
          <w:numId w:val="31"/>
        </w:numPr>
        <w:tabs>
          <w:tab w:val="clear" w:pos="50"/>
          <w:tab w:val="clear" w:pos="624"/>
          <w:tab w:val="clear" w:pos="1417"/>
        </w:tabs>
        <w:spacing w:after="120" w:line="240" w:lineRule="auto"/>
        <w:ind w:left="1440" w:hanging="720"/>
        <w:rPr>
          <w:rFonts w:ascii="Arial" w:hAnsi="Arial" w:cs="Arial"/>
          <w:sz w:val="21"/>
          <w:szCs w:val="21"/>
        </w:rPr>
      </w:pPr>
      <w:r>
        <w:rPr>
          <w:rFonts w:ascii="Arial" w:hAnsi="Arial" w:cs="Arial"/>
          <w:sz w:val="21"/>
          <w:szCs w:val="21"/>
        </w:rPr>
        <w:t xml:space="preserve">Perusahaan Proyek gagal atau telah gagal untuk mengungkapkan kepada Para </w:t>
      </w:r>
      <w:r>
        <w:rPr>
          <w:rFonts w:ascii="Arial" w:hAnsi="Arial" w:cs="Arial"/>
          <w:i/>
          <w:sz w:val="21"/>
          <w:szCs w:val="21"/>
          <w:lang w:val="en-US"/>
        </w:rPr>
        <w:t>Mandated Lead Arranger</w:t>
      </w:r>
      <w:r>
        <w:rPr>
          <w:rFonts w:ascii="Arial" w:hAnsi="Arial" w:cs="Arial"/>
          <w:sz w:val="21"/>
          <w:szCs w:val="21"/>
        </w:rPr>
        <w:t xml:space="preserve"> informasi yang mungkin terkait dengan keputusan mereka untuk mengatur pemberian Fasilitas[-fasilitas] [dan Lindung Nilai]].</w:t>
      </w:r>
    </w:p>
    <w:p>
      <w:pPr>
        <w:pStyle w:val="50"/>
        <w:keepNext/>
        <w:tabs>
          <w:tab w:val="clear" w:pos="22"/>
          <w:tab w:val="clear" w:pos="624"/>
        </w:tabs>
        <w:spacing w:after="120" w:line="240" w:lineRule="auto"/>
        <w:ind w:left="720" w:hanging="720"/>
        <w:rPr>
          <w:rFonts w:ascii="Arial" w:hAnsi="Arial" w:cs="Arial"/>
          <w:sz w:val="21"/>
          <w:szCs w:val="21"/>
        </w:rPr>
      </w:pPr>
      <w:bookmarkStart w:id="46" w:name="_Ref26363594"/>
      <w:r>
        <w:rPr>
          <w:rFonts w:ascii="Arial" w:hAnsi="Arial" w:cs="Arial"/>
          <w:sz w:val="21"/>
          <w:szCs w:val="21"/>
        </w:rPr>
        <w:t xml:space="preserve">Dengan tunduk pada ketentuan ayat </w:t>
      </w:r>
      <w:r>
        <w:rPr>
          <w:rFonts w:ascii="Arial" w:hAnsi="Arial" w:cs="Arial"/>
          <w:sz w:val="21"/>
          <w:szCs w:val="21"/>
        </w:rPr>
        <w:fldChar w:fldCharType="begin"/>
      </w:r>
      <w:r>
        <w:rPr>
          <w:rFonts w:ascii="Arial" w:hAnsi="Arial" w:cs="Arial"/>
          <w:sz w:val="21"/>
          <w:szCs w:val="21"/>
        </w:rPr>
        <w:instrText xml:space="preserve"> REF _Ref26361044 \r \h  \* MERGEFORMAT </w:instrText>
      </w:r>
      <w:r>
        <w:rPr>
          <w:rFonts w:ascii="Arial" w:hAnsi="Arial" w:cs="Arial"/>
          <w:sz w:val="21"/>
          <w:szCs w:val="21"/>
        </w:rPr>
        <w:fldChar w:fldCharType="separate"/>
      </w:r>
      <w:r>
        <w:rPr>
          <w:rFonts w:ascii="Arial" w:hAnsi="Arial" w:cs="Arial"/>
          <w:sz w:val="21"/>
          <w:szCs w:val="21"/>
        </w:rPr>
        <w:t>18</w:t>
      </w:r>
      <w:r>
        <w:rPr>
          <w:rFonts w:ascii="Arial" w:hAnsi="Arial" w:cs="Arial"/>
          <w:sz w:val="21"/>
          <w:szCs w:val="21"/>
        </w:rPr>
        <w:fldChar w:fldCharType="end"/>
      </w:r>
      <w:r>
        <w:rPr>
          <w:rFonts w:ascii="Arial" w:hAnsi="Arial" w:cs="Arial"/>
          <w:sz w:val="21"/>
          <w:szCs w:val="21"/>
        </w:rPr>
        <w:t xml:space="preserve"> (</w:t>
      </w:r>
      <w:r>
        <w:rPr>
          <w:rFonts w:ascii="Arial" w:hAnsi="Arial" w:cs="Arial"/>
          <w:i/>
          <w:iCs/>
          <w:sz w:val="21"/>
          <w:szCs w:val="21"/>
        </w:rPr>
        <w:t>Tetap Berlakunya</w:t>
      </w:r>
      <w:r>
        <w:rPr>
          <w:rFonts w:ascii="Arial" w:hAnsi="Arial" w:cs="Arial"/>
          <w:sz w:val="21"/>
          <w:szCs w:val="21"/>
        </w:rPr>
        <w:t xml:space="preserve">), setiap saat sebelum tanggal penandatanganan Dokumen-dokumen Fasilitas, Perusahaan Proyek dapat mengakhiri penunjukan setiap </w:t>
      </w:r>
      <w:r>
        <w:rPr>
          <w:rFonts w:ascii="Arial" w:hAnsi="Arial" w:cs="Arial"/>
          <w:i/>
          <w:sz w:val="21"/>
          <w:szCs w:val="21"/>
          <w:lang w:val="en-US"/>
        </w:rPr>
        <w:t>Mandated Lead Arranger</w:t>
      </w:r>
      <w:r>
        <w:rPr>
          <w:rFonts w:ascii="Arial" w:hAnsi="Arial" w:cs="Arial"/>
          <w:sz w:val="21"/>
          <w:szCs w:val="21"/>
        </w:rPr>
        <w:t xml:space="preserve"> dalam kapasitasnya masing-masing, sehubungan dengan Transaksi, apabila:</w:t>
      </w:r>
      <w:bookmarkEnd w:id="46"/>
    </w:p>
    <w:p>
      <w:pPr>
        <w:pStyle w:val="40"/>
        <w:numPr>
          <w:ilvl w:val="1"/>
          <w:numId w:val="32"/>
        </w:numPr>
        <w:tabs>
          <w:tab w:val="clear" w:pos="50"/>
          <w:tab w:val="clear" w:pos="624"/>
          <w:tab w:val="clear" w:pos="1417"/>
        </w:tabs>
        <w:spacing w:after="120" w:line="240" w:lineRule="auto"/>
        <w:ind w:left="1440" w:hanging="720"/>
        <w:rPr>
          <w:rFonts w:ascii="Arial" w:hAnsi="Arial" w:cs="Arial"/>
          <w:sz w:val="21"/>
          <w:szCs w:val="21"/>
        </w:rPr>
      </w:pPr>
      <w:r>
        <w:rPr>
          <w:rFonts w:ascii="Arial" w:hAnsi="Arial" w:cs="Arial"/>
          <w:i/>
          <w:sz w:val="21"/>
          <w:szCs w:val="21"/>
          <w:lang w:val="en-US"/>
        </w:rPr>
        <w:t>Mandated Lead Arranger</w:t>
      </w:r>
      <w:r>
        <w:rPr>
          <w:rFonts w:ascii="Arial" w:hAnsi="Arial" w:cs="Arial"/>
          <w:sz w:val="21"/>
          <w:szCs w:val="21"/>
        </w:rPr>
        <w:t xml:space="preserve"> tersebut (menurut pendapat wajar Perusahaan Proyek) melanggar surat ini dan kegagalan dalam memenuhi persyaratan tersebut tidak dapat diperbaiki atau, apabila dapat diperbaiki, tidak diperbaiki dalam waktu [   ] Hari Kerja sejak </w:t>
      </w:r>
      <w:r>
        <w:rPr>
          <w:rFonts w:ascii="Arial" w:hAnsi="Arial" w:cs="Arial"/>
          <w:kern w:val="16"/>
          <w:sz w:val="21"/>
          <w:szCs w:val="21"/>
        </w:rPr>
        <w:t>disampaikannya pemberitahuan mengenai hal tersebut</w:t>
      </w:r>
      <w:r>
        <w:rPr>
          <w:rFonts w:ascii="Arial" w:hAnsi="Arial" w:cs="Arial"/>
          <w:sz w:val="21"/>
          <w:szCs w:val="21"/>
        </w:rPr>
        <w:t xml:space="preserve"> oleh Perusahaan Proyek kepada </w:t>
      </w:r>
      <w:r>
        <w:rPr>
          <w:rFonts w:ascii="Arial" w:hAnsi="Arial" w:cs="Arial"/>
          <w:i/>
          <w:sz w:val="21"/>
          <w:szCs w:val="21"/>
          <w:lang w:val="en-US"/>
        </w:rPr>
        <w:t>Mandated Lead Arranger</w:t>
      </w:r>
      <w:r>
        <w:rPr>
          <w:rFonts w:ascii="Arial" w:hAnsi="Arial" w:cs="Arial"/>
          <w:sz w:val="21"/>
          <w:szCs w:val="21"/>
        </w:rPr>
        <w:t>;</w:t>
      </w:r>
    </w:p>
    <w:p>
      <w:pPr>
        <w:pStyle w:val="40"/>
        <w:tabs>
          <w:tab w:val="clear" w:pos="50"/>
          <w:tab w:val="clear" w:pos="624"/>
          <w:tab w:val="clear" w:pos="1417"/>
        </w:tabs>
        <w:spacing w:after="120" w:line="240" w:lineRule="auto"/>
        <w:ind w:left="1440" w:hanging="720"/>
        <w:rPr>
          <w:rFonts w:ascii="Arial" w:hAnsi="Arial" w:cs="Arial"/>
          <w:sz w:val="21"/>
          <w:szCs w:val="21"/>
        </w:rPr>
      </w:pPr>
      <w:r>
        <w:rPr>
          <w:rFonts w:ascii="Arial" w:hAnsi="Arial" w:cs="Arial"/>
          <w:i/>
          <w:sz w:val="21"/>
          <w:szCs w:val="21"/>
          <w:lang w:val="en-US"/>
        </w:rPr>
        <w:t>Mandated Lead Arranger</w:t>
      </w:r>
      <w:r>
        <w:rPr>
          <w:rFonts w:ascii="Arial" w:hAnsi="Arial" w:cs="Arial"/>
          <w:sz w:val="21"/>
          <w:szCs w:val="21"/>
        </w:rPr>
        <w:t xml:space="preserve"> tidak setuju untuk memperpanjang Tanggal Berakhir dan Tanggal Berakhir Akhir, setelah adanya permohonan dari Perusahaan Proyek, dalam waktu [   ] Hari Kerja sejak </w:t>
      </w:r>
      <w:r>
        <w:rPr>
          <w:rFonts w:ascii="Arial" w:hAnsi="Arial" w:cs="Arial"/>
          <w:kern w:val="16"/>
          <w:sz w:val="21"/>
          <w:szCs w:val="21"/>
        </w:rPr>
        <w:t>diterimanya permohonan perpanjangan tersebut oleh</w:t>
      </w:r>
      <w:r>
        <w:rPr>
          <w:rFonts w:ascii="Arial" w:hAnsi="Arial" w:cs="Arial"/>
          <w:sz w:val="21"/>
          <w:szCs w:val="21"/>
        </w:rPr>
        <w:t xml:space="preserve"> </w:t>
      </w:r>
      <w:r>
        <w:rPr>
          <w:rFonts w:ascii="Arial" w:hAnsi="Arial" w:cs="Arial"/>
          <w:i/>
          <w:sz w:val="21"/>
          <w:szCs w:val="21"/>
          <w:lang w:val="en-US"/>
        </w:rPr>
        <w:t>Mandated Lead Arranger</w:t>
      </w:r>
      <w:r>
        <w:rPr>
          <w:rFonts w:ascii="Arial" w:hAnsi="Arial" w:cs="Arial"/>
          <w:sz w:val="21"/>
          <w:szCs w:val="21"/>
        </w:rPr>
        <w:t>; atau</w:t>
      </w:r>
    </w:p>
    <w:p>
      <w:pPr>
        <w:pStyle w:val="40"/>
        <w:tabs>
          <w:tab w:val="clear" w:pos="50"/>
          <w:tab w:val="clear" w:pos="624"/>
          <w:tab w:val="clear" w:pos="1417"/>
        </w:tabs>
        <w:spacing w:after="120" w:line="240" w:lineRule="auto"/>
        <w:ind w:left="1440" w:hanging="720"/>
        <w:rPr>
          <w:rFonts w:ascii="Arial" w:hAnsi="Arial" w:cs="Arial"/>
          <w:sz w:val="21"/>
          <w:szCs w:val="21"/>
        </w:rPr>
      </w:pPr>
      <w:r>
        <w:rPr>
          <w:rFonts w:ascii="Arial" w:hAnsi="Arial" w:cs="Arial"/>
          <w:sz w:val="21"/>
          <w:szCs w:val="21"/>
        </w:rPr>
        <w:t xml:space="preserve">Perusahaan Proyek memberitahukan kepada semua </w:t>
      </w:r>
      <w:r>
        <w:rPr>
          <w:rFonts w:ascii="Arial" w:hAnsi="Arial" w:cs="Arial"/>
          <w:i/>
          <w:sz w:val="21"/>
          <w:szCs w:val="21"/>
          <w:lang w:val="en-US"/>
        </w:rPr>
        <w:t>Mandated Lead Arranger</w:t>
      </w:r>
      <w:r>
        <w:rPr>
          <w:rFonts w:ascii="Arial" w:hAnsi="Arial" w:cs="Arial"/>
          <w:sz w:val="21"/>
          <w:szCs w:val="21"/>
        </w:rPr>
        <w:t xml:space="preserve"> bahwa Perusahaan Proyek tidak akan lagi melanjutkan Transaksi.</w:t>
      </w:r>
    </w:p>
    <w:p>
      <w:pPr>
        <w:pStyle w:val="50"/>
        <w:keepNext/>
        <w:tabs>
          <w:tab w:val="clear" w:pos="22"/>
          <w:tab w:val="clear" w:pos="624"/>
        </w:tabs>
        <w:spacing w:after="120" w:line="240" w:lineRule="auto"/>
        <w:ind w:left="720" w:hanging="720"/>
        <w:rPr>
          <w:rFonts w:ascii="Arial" w:hAnsi="Arial" w:cs="Arial"/>
          <w:sz w:val="21"/>
          <w:szCs w:val="21"/>
        </w:rPr>
      </w:pPr>
      <w:r>
        <w:rPr>
          <w:rFonts w:ascii="Arial" w:hAnsi="Arial" w:cs="Arial"/>
          <w:sz w:val="21"/>
          <w:szCs w:val="21"/>
        </w:rPr>
        <w:t xml:space="preserve">Suatu pengakhiran sehubungan dengan </w:t>
      </w:r>
      <w:r>
        <w:rPr>
          <w:rFonts w:ascii="Arial" w:hAnsi="Arial" w:cs="Arial"/>
          <w:i/>
          <w:sz w:val="21"/>
          <w:szCs w:val="21"/>
          <w:lang w:val="en-US"/>
        </w:rPr>
        <w:t>Mandated Lead Arranger</w:t>
      </w:r>
      <w:r>
        <w:rPr>
          <w:rFonts w:ascii="Arial" w:hAnsi="Arial" w:cs="Arial"/>
          <w:sz w:val="21"/>
          <w:szCs w:val="21"/>
        </w:rPr>
        <w:t xml:space="preserve"> berdasarkan ayat </w:t>
      </w:r>
      <w:r>
        <w:rPr>
          <w:rFonts w:ascii="Arial" w:hAnsi="Arial" w:cs="Arial"/>
          <w:sz w:val="21"/>
          <w:szCs w:val="21"/>
        </w:rPr>
        <w:fldChar w:fldCharType="begin"/>
      </w:r>
      <w:r>
        <w:rPr>
          <w:rFonts w:ascii="Arial" w:hAnsi="Arial" w:cs="Arial"/>
          <w:sz w:val="21"/>
          <w:szCs w:val="21"/>
        </w:rPr>
        <w:instrText xml:space="preserve"> REF _Ref26363588 \r \h  \* MERGEFORMAT </w:instrText>
      </w:r>
      <w:r>
        <w:rPr>
          <w:rFonts w:ascii="Arial" w:hAnsi="Arial" w:cs="Arial"/>
          <w:sz w:val="21"/>
          <w:szCs w:val="21"/>
        </w:rPr>
        <w:fldChar w:fldCharType="separate"/>
      </w:r>
      <w:r>
        <w:rPr>
          <w:rFonts w:ascii="Arial" w:hAnsi="Arial" w:cs="Arial"/>
          <w:sz w:val="21"/>
          <w:szCs w:val="21"/>
        </w:rPr>
        <w:t>17.2</w:t>
      </w:r>
      <w:r>
        <w:rPr>
          <w:rFonts w:ascii="Arial" w:hAnsi="Arial" w:cs="Arial"/>
          <w:sz w:val="21"/>
          <w:szCs w:val="21"/>
        </w:rPr>
        <w:fldChar w:fldCharType="end"/>
      </w:r>
      <w:r>
        <w:rPr>
          <w:rFonts w:ascii="Arial" w:hAnsi="Arial" w:cs="Arial"/>
          <w:sz w:val="21"/>
          <w:szCs w:val="21"/>
        </w:rPr>
        <w:t xml:space="preserve"> atau </w:t>
      </w:r>
      <w:r>
        <w:rPr>
          <w:rFonts w:ascii="Arial" w:hAnsi="Arial" w:cs="Arial"/>
          <w:sz w:val="21"/>
          <w:szCs w:val="21"/>
        </w:rPr>
        <w:fldChar w:fldCharType="begin"/>
      </w:r>
      <w:r>
        <w:rPr>
          <w:rFonts w:ascii="Arial" w:hAnsi="Arial" w:cs="Arial"/>
          <w:sz w:val="21"/>
          <w:szCs w:val="21"/>
        </w:rPr>
        <w:instrText xml:space="preserve"> REF _Ref26363594 \r \h  \* MERGEFORMAT </w:instrText>
      </w:r>
      <w:r>
        <w:rPr>
          <w:rFonts w:ascii="Arial" w:hAnsi="Arial" w:cs="Arial"/>
          <w:sz w:val="21"/>
          <w:szCs w:val="21"/>
        </w:rPr>
        <w:fldChar w:fldCharType="separate"/>
      </w:r>
      <w:r>
        <w:rPr>
          <w:rFonts w:ascii="Arial" w:hAnsi="Arial" w:cs="Arial"/>
          <w:sz w:val="21"/>
          <w:szCs w:val="21"/>
        </w:rPr>
        <w:t>17.3</w:t>
      </w:r>
      <w:r>
        <w:rPr>
          <w:rFonts w:ascii="Arial" w:hAnsi="Arial" w:cs="Arial"/>
          <w:sz w:val="21"/>
          <w:szCs w:val="21"/>
        </w:rPr>
        <w:fldChar w:fldCharType="end"/>
      </w:r>
      <w:r>
        <w:rPr>
          <w:rFonts w:ascii="Arial" w:hAnsi="Arial" w:cs="Arial"/>
          <w:sz w:val="21"/>
          <w:szCs w:val="21"/>
        </w:rPr>
        <w:t xml:space="preserve"> di atas tidak akan mempengaruhi hak-hak dan kewajiban-kewajiban Para Pihak dalam surat ini, dalam hal mana surat ini tetap berlaku penuh dan efektif. Tidak ada biaya yang harus dibayarkan kepada </w:t>
      </w:r>
      <w:r>
        <w:rPr>
          <w:rFonts w:ascii="Arial" w:hAnsi="Arial" w:cs="Arial"/>
          <w:i/>
          <w:sz w:val="21"/>
          <w:szCs w:val="21"/>
          <w:lang w:val="en-US"/>
        </w:rPr>
        <w:t>Mandated Lead Arranger</w:t>
      </w:r>
      <w:r>
        <w:rPr>
          <w:rFonts w:ascii="Arial" w:hAnsi="Arial" w:cs="Arial"/>
          <w:sz w:val="21"/>
          <w:szCs w:val="21"/>
        </w:rPr>
        <w:t xml:space="preserve"> manapun berdasarkan surat ini setelah terjadinya suatu pengakhiran sehubungan dengan </w:t>
      </w:r>
      <w:r>
        <w:rPr>
          <w:rFonts w:ascii="Arial" w:hAnsi="Arial" w:cs="Arial"/>
          <w:i/>
          <w:sz w:val="21"/>
          <w:szCs w:val="21"/>
          <w:lang w:val="en-US"/>
        </w:rPr>
        <w:t>Mandated Lead Arranger</w:t>
      </w:r>
      <w:r>
        <w:rPr>
          <w:rFonts w:ascii="Arial" w:hAnsi="Arial" w:cs="Arial"/>
          <w:sz w:val="21"/>
          <w:szCs w:val="21"/>
        </w:rPr>
        <w:t xml:space="preserve"> tersebut berdasarkan ayat </w:t>
      </w:r>
      <w:r>
        <w:rPr>
          <w:rFonts w:ascii="Arial" w:hAnsi="Arial" w:cs="Arial"/>
          <w:sz w:val="21"/>
          <w:szCs w:val="21"/>
        </w:rPr>
        <w:fldChar w:fldCharType="begin"/>
      </w:r>
      <w:r>
        <w:rPr>
          <w:rFonts w:ascii="Arial" w:hAnsi="Arial" w:cs="Arial"/>
          <w:sz w:val="21"/>
          <w:szCs w:val="21"/>
        </w:rPr>
        <w:instrText xml:space="preserve"> REF _Ref26363588 \r \h  \* MERGEFORMAT </w:instrText>
      </w:r>
      <w:r>
        <w:rPr>
          <w:rFonts w:ascii="Arial" w:hAnsi="Arial" w:cs="Arial"/>
          <w:sz w:val="21"/>
          <w:szCs w:val="21"/>
        </w:rPr>
        <w:fldChar w:fldCharType="separate"/>
      </w:r>
      <w:r>
        <w:rPr>
          <w:rFonts w:ascii="Arial" w:hAnsi="Arial" w:cs="Arial"/>
          <w:sz w:val="21"/>
          <w:szCs w:val="21"/>
        </w:rPr>
        <w:t>17.2</w:t>
      </w:r>
      <w:r>
        <w:rPr>
          <w:rFonts w:ascii="Arial" w:hAnsi="Arial" w:cs="Arial"/>
          <w:sz w:val="21"/>
          <w:szCs w:val="21"/>
        </w:rPr>
        <w:fldChar w:fldCharType="end"/>
      </w:r>
      <w:r>
        <w:rPr>
          <w:rFonts w:ascii="Arial" w:hAnsi="Arial" w:cs="Arial"/>
          <w:sz w:val="21"/>
          <w:szCs w:val="21"/>
        </w:rPr>
        <w:t xml:space="preserve"> atau ayat</w:t>
      </w:r>
      <w:r>
        <w:rPr>
          <w:rFonts w:ascii="Arial" w:hAnsi="Arial" w:cs="Arial"/>
          <w:sz w:val="21"/>
          <w:szCs w:val="21"/>
          <w:lang w:val="en-US"/>
        </w:rPr>
        <w:t xml:space="preserve"> </w:t>
      </w:r>
      <w:r>
        <w:rPr>
          <w:rFonts w:ascii="Arial" w:hAnsi="Arial" w:cs="Arial"/>
          <w:sz w:val="21"/>
          <w:szCs w:val="21"/>
        </w:rPr>
        <w:fldChar w:fldCharType="begin"/>
      </w:r>
      <w:r>
        <w:rPr>
          <w:rFonts w:ascii="Arial" w:hAnsi="Arial" w:cs="Arial"/>
          <w:sz w:val="21"/>
          <w:szCs w:val="21"/>
        </w:rPr>
        <w:instrText xml:space="preserve"> REF _Ref26363594 \r \h  \* MERGEFORMAT </w:instrText>
      </w:r>
      <w:r>
        <w:rPr>
          <w:rFonts w:ascii="Arial" w:hAnsi="Arial" w:cs="Arial"/>
          <w:sz w:val="21"/>
          <w:szCs w:val="21"/>
        </w:rPr>
        <w:fldChar w:fldCharType="separate"/>
      </w:r>
      <w:r>
        <w:rPr>
          <w:rFonts w:ascii="Arial" w:hAnsi="Arial" w:cs="Arial"/>
          <w:sz w:val="21"/>
          <w:szCs w:val="21"/>
        </w:rPr>
        <w:t>17.3</w:t>
      </w:r>
      <w:r>
        <w:rPr>
          <w:rFonts w:ascii="Arial" w:hAnsi="Arial" w:cs="Arial"/>
          <w:sz w:val="21"/>
          <w:szCs w:val="21"/>
        </w:rPr>
        <w:fldChar w:fldCharType="end"/>
      </w:r>
      <w:r>
        <w:rPr>
          <w:rFonts w:ascii="Arial" w:hAnsi="Arial" w:cs="Arial"/>
          <w:sz w:val="21"/>
          <w:szCs w:val="21"/>
        </w:rPr>
        <w:t xml:space="preserve"> di atas.</w:t>
      </w:r>
    </w:p>
    <w:p>
      <w:pPr>
        <w:pStyle w:val="49"/>
        <w:keepNext/>
        <w:tabs>
          <w:tab w:val="clear" w:pos="22"/>
          <w:tab w:val="clear" w:pos="624"/>
        </w:tabs>
        <w:spacing w:after="120" w:line="240" w:lineRule="auto"/>
        <w:ind w:left="720" w:hanging="720"/>
        <w:rPr>
          <w:rFonts w:ascii="Arial" w:hAnsi="Arial" w:cs="Arial"/>
          <w:b/>
          <w:bCs/>
          <w:sz w:val="21"/>
          <w:szCs w:val="21"/>
        </w:rPr>
      </w:pPr>
      <w:r>
        <w:rPr>
          <w:rFonts w:ascii="Arial" w:hAnsi="Arial" w:cs="Arial"/>
          <w:b/>
          <w:bCs/>
          <w:sz w:val="21"/>
          <w:szCs w:val="21"/>
        </w:rPr>
        <w:t>Tetap Berlakunya</w:t>
      </w:r>
    </w:p>
    <w:p>
      <w:pPr>
        <w:pStyle w:val="50"/>
        <w:tabs>
          <w:tab w:val="clear" w:pos="22"/>
          <w:tab w:val="clear" w:pos="624"/>
        </w:tabs>
        <w:spacing w:after="120" w:line="240" w:lineRule="auto"/>
        <w:ind w:left="720" w:hanging="720"/>
        <w:rPr>
          <w:rFonts w:ascii="Arial" w:hAnsi="Arial" w:cs="Arial"/>
          <w:kern w:val="16"/>
          <w:sz w:val="21"/>
          <w:szCs w:val="21"/>
        </w:rPr>
      </w:pPr>
      <w:bookmarkStart w:id="47" w:name="_Ref18591080"/>
      <w:bookmarkStart w:id="48" w:name="_Ref27140211"/>
      <w:r>
        <w:rPr>
          <w:rFonts w:ascii="Arial" w:hAnsi="Arial" w:cs="Arial"/>
          <w:kern w:val="16"/>
          <w:sz w:val="21"/>
          <w:szCs w:val="21"/>
        </w:rPr>
        <w:t xml:space="preserve">Apabila surat ini diakhiri selain pada saat penandatanganan Dokumen-dokumen Fasilitas, ketentuan-ketentuan ayat </w:t>
      </w:r>
      <w:r>
        <w:rPr>
          <w:rFonts w:ascii="Arial" w:hAnsi="Arial" w:cs="Arial"/>
          <w:kern w:val="16"/>
          <w:sz w:val="21"/>
          <w:szCs w:val="21"/>
        </w:rPr>
        <w:fldChar w:fldCharType="begin"/>
      </w:r>
      <w:r>
        <w:rPr>
          <w:rFonts w:ascii="Arial" w:hAnsi="Arial" w:cs="Arial"/>
          <w:kern w:val="16"/>
          <w:sz w:val="21"/>
          <w:szCs w:val="21"/>
        </w:rPr>
        <w:instrText xml:space="preserve"> REF _Ref26378636 \r \h  \* MERGEFORMAT </w:instrText>
      </w:r>
      <w:r>
        <w:rPr>
          <w:rFonts w:ascii="Arial" w:hAnsi="Arial" w:cs="Arial"/>
          <w:kern w:val="16"/>
          <w:sz w:val="21"/>
          <w:szCs w:val="21"/>
        </w:rPr>
        <w:fldChar w:fldCharType="separate"/>
      </w:r>
      <w:r>
        <w:rPr>
          <w:rFonts w:ascii="Arial" w:hAnsi="Arial" w:cs="Arial"/>
          <w:kern w:val="16"/>
          <w:sz w:val="21"/>
          <w:szCs w:val="21"/>
        </w:rPr>
        <w:t>6</w:t>
      </w:r>
      <w:r>
        <w:rPr>
          <w:rFonts w:ascii="Arial" w:hAnsi="Arial" w:cs="Arial"/>
          <w:kern w:val="16"/>
          <w:sz w:val="21"/>
          <w:szCs w:val="21"/>
        </w:rPr>
        <w:fldChar w:fldCharType="end"/>
      </w:r>
      <w:r>
        <w:rPr>
          <w:rFonts w:ascii="Arial" w:hAnsi="Arial" w:cs="Arial"/>
          <w:kern w:val="16"/>
          <w:sz w:val="21"/>
          <w:szCs w:val="21"/>
        </w:rPr>
        <w:t xml:space="preserve"> (</w:t>
      </w:r>
      <w:r>
        <w:rPr>
          <w:rFonts w:ascii="Arial" w:hAnsi="Arial" w:cs="Arial"/>
          <w:i/>
          <w:iCs/>
          <w:kern w:val="16"/>
          <w:sz w:val="21"/>
          <w:szCs w:val="21"/>
        </w:rPr>
        <w:t>Konsultan-konsultan dan Penasihat-penasihat</w:t>
      </w:r>
      <w:r>
        <w:rPr>
          <w:rFonts w:ascii="Arial" w:hAnsi="Arial" w:cs="Arial"/>
          <w:kern w:val="16"/>
          <w:sz w:val="21"/>
          <w:szCs w:val="21"/>
        </w:rPr>
        <w:t xml:space="preserve">), ayat </w:t>
      </w:r>
      <w:r>
        <w:rPr>
          <w:rFonts w:ascii="Arial" w:hAnsi="Arial" w:cs="Arial"/>
          <w:kern w:val="16"/>
          <w:sz w:val="21"/>
          <w:szCs w:val="21"/>
        </w:rPr>
        <w:fldChar w:fldCharType="begin"/>
      </w:r>
      <w:r>
        <w:rPr>
          <w:rFonts w:ascii="Arial" w:hAnsi="Arial" w:cs="Arial"/>
          <w:kern w:val="16"/>
          <w:sz w:val="21"/>
          <w:szCs w:val="21"/>
        </w:rPr>
        <w:instrText xml:space="preserve"> REF _Ref26378610 \r \h  \* MERGEFORMAT </w:instrText>
      </w:r>
      <w:r>
        <w:rPr>
          <w:rFonts w:ascii="Arial" w:hAnsi="Arial" w:cs="Arial"/>
          <w:kern w:val="16"/>
          <w:sz w:val="21"/>
          <w:szCs w:val="21"/>
        </w:rPr>
        <w:fldChar w:fldCharType="separate"/>
      </w:r>
      <w:r>
        <w:rPr>
          <w:rFonts w:ascii="Arial" w:hAnsi="Arial" w:cs="Arial"/>
          <w:kern w:val="16"/>
          <w:sz w:val="21"/>
          <w:szCs w:val="21"/>
        </w:rPr>
        <w:t>8</w:t>
      </w:r>
      <w:r>
        <w:rPr>
          <w:rFonts w:ascii="Arial" w:hAnsi="Arial" w:cs="Arial"/>
          <w:kern w:val="16"/>
          <w:sz w:val="21"/>
          <w:szCs w:val="21"/>
        </w:rPr>
        <w:fldChar w:fldCharType="end"/>
      </w:r>
      <w:r>
        <w:rPr>
          <w:rFonts w:ascii="Arial" w:hAnsi="Arial" w:cs="Arial"/>
          <w:kern w:val="16"/>
          <w:sz w:val="21"/>
          <w:szCs w:val="21"/>
        </w:rPr>
        <w:t xml:space="preserve"> (</w:t>
      </w:r>
      <w:r>
        <w:rPr>
          <w:rFonts w:ascii="Arial" w:hAnsi="Arial" w:cs="Arial"/>
          <w:i/>
          <w:iCs/>
          <w:kern w:val="16"/>
          <w:sz w:val="21"/>
          <w:szCs w:val="21"/>
        </w:rPr>
        <w:fldChar w:fldCharType="begin"/>
      </w:r>
      <w:r>
        <w:rPr>
          <w:rFonts w:ascii="Arial" w:hAnsi="Arial" w:cs="Arial"/>
          <w:i/>
          <w:iCs/>
          <w:kern w:val="16"/>
          <w:sz w:val="21"/>
          <w:szCs w:val="21"/>
        </w:rPr>
        <w:instrText xml:space="preserve"> REF _Ref26378610 \h  \* MERGEFORMAT </w:instrText>
      </w:r>
      <w:r>
        <w:rPr>
          <w:rFonts w:ascii="Arial" w:hAnsi="Arial" w:cs="Arial"/>
          <w:i/>
          <w:iCs/>
          <w:kern w:val="16"/>
          <w:sz w:val="21"/>
          <w:szCs w:val="21"/>
        </w:rPr>
        <w:fldChar w:fldCharType="separate"/>
      </w:r>
      <w:r>
        <w:rPr>
          <w:rFonts w:ascii="Arial" w:hAnsi="Arial" w:cs="Arial"/>
          <w:i/>
          <w:iCs/>
          <w:sz w:val="21"/>
          <w:szCs w:val="21"/>
        </w:rPr>
        <w:t>Biaya-biaya, Ongkos-ongkos dan Pengeluaran-pengeluaran</w:t>
      </w:r>
      <w:r>
        <w:rPr>
          <w:rFonts w:ascii="Arial" w:hAnsi="Arial" w:cs="Arial"/>
          <w:i/>
          <w:iCs/>
          <w:kern w:val="16"/>
          <w:sz w:val="21"/>
          <w:szCs w:val="21"/>
        </w:rPr>
        <w:fldChar w:fldCharType="end"/>
      </w:r>
      <w:r>
        <w:rPr>
          <w:rFonts w:ascii="Arial" w:hAnsi="Arial" w:cs="Arial"/>
          <w:kern w:val="16"/>
          <w:sz w:val="21"/>
          <w:szCs w:val="21"/>
        </w:rPr>
        <w:t xml:space="preserve">), ayat </w:t>
      </w:r>
      <w:r>
        <w:rPr>
          <w:rFonts w:ascii="Arial" w:hAnsi="Arial" w:cs="Arial"/>
          <w:kern w:val="16"/>
          <w:sz w:val="21"/>
          <w:szCs w:val="21"/>
        </w:rPr>
        <w:fldChar w:fldCharType="begin"/>
      </w:r>
      <w:r>
        <w:rPr>
          <w:rFonts w:ascii="Arial" w:hAnsi="Arial" w:cs="Arial"/>
          <w:kern w:val="16"/>
          <w:sz w:val="21"/>
          <w:szCs w:val="21"/>
        </w:rPr>
        <w:instrText xml:space="preserve"> REF _Ref27146935 \r \h  \* MERGEFORMAT </w:instrText>
      </w:r>
      <w:r>
        <w:rPr>
          <w:rFonts w:ascii="Arial" w:hAnsi="Arial" w:cs="Arial"/>
          <w:kern w:val="16"/>
          <w:sz w:val="21"/>
          <w:szCs w:val="21"/>
        </w:rPr>
        <w:fldChar w:fldCharType="separate"/>
      </w:r>
      <w:r>
        <w:rPr>
          <w:rFonts w:ascii="Arial" w:hAnsi="Arial" w:cs="Arial"/>
          <w:kern w:val="16"/>
          <w:sz w:val="21"/>
          <w:szCs w:val="21"/>
        </w:rPr>
        <w:t>9</w:t>
      </w:r>
      <w:r>
        <w:rPr>
          <w:rFonts w:ascii="Arial" w:hAnsi="Arial" w:cs="Arial"/>
          <w:kern w:val="16"/>
          <w:sz w:val="21"/>
          <w:szCs w:val="21"/>
        </w:rPr>
        <w:fldChar w:fldCharType="end"/>
      </w:r>
      <w:r>
        <w:rPr>
          <w:rFonts w:ascii="Arial" w:hAnsi="Arial" w:cs="Arial"/>
          <w:kern w:val="16"/>
          <w:sz w:val="21"/>
          <w:szCs w:val="21"/>
        </w:rPr>
        <w:t xml:space="preserve"> (</w:t>
      </w:r>
      <w:r>
        <w:rPr>
          <w:rFonts w:ascii="Arial" w:hAnsi="Arial" w:cs="Arial"/>
          <w:i/>
          <w:iCs/>
          <w:kern w:val="16"/>
          <w:sz w:val="21"/>
          <w:szCs w:val="21"/>
        </w:rPr>
        <w:t>Pembayaran-pembayaran</w:t>
      </w:r>
      <w:r>
        <w:rPr>
          <w:rFonts w:ascii="Arial" w:hAnsi="Arial" w:cs="Arial"/>
          <w:kern w:val="16"/>
          <w:sz w:val="21"/>
          <w:szCs w:val="21"/>
        </w:rPr>
        <w:t xml:space="preserve">), ayat </w:t>
      </w:r>
      <w:r>
        <w:rPr>
          <w:rFonts w:ascii="Arial" w:hAnsi="Arial" w:cs="Arial"/>
          <w:kern w:val="16"/>
          <w:sz w:val="21"/>
          <w:szCs w:val="21"/>
        </w:rPr>
        <w:fldChar w:fldCharType="begin"/>
      </w:r>
      <w:r>
        <w:rPr>
          <w:rFonts w:ascii="Arial" w:hAnsi="Arial" w:cs="Arial"/>
          <w:kern w:val="16"/>
          <w:sz w:val="21"/>
          <w:szCs w:val="21"/>
        </w:rPr>
        <w:instrText xml:space="preserve"> REF _Ref27132559 \r \h  \* MERGEFORMAT </w:instrText>
      </w:r>
      <w:r>
        <w:rPr>
          <w:rFonts w:ascii="Arial" w:hAnsi="Arial" w:cs="Arial"/>
          <w:kern w:val="16"/>
          <w:sz w:val="21"/>
          <w:szCs w:val="21"/>
        </w:rPr>
        <w:fldChar w:fldCharType="separate"/>
      </w:r>
      <w:r>
        <w:rPr>
          <w:rFonts w:ascii="Arial" w:hAnsi="Arial" w:cs="Arial"/>
          <w:kern w:val="16"/>
          <w:sz w:val="21"/>
          <w:szCs w:val="21"/>
        </w:rPr>
        <w:t>11</w:t>
      </w:r>
      <w:r>
        <w:rPr>
          <w:rFonts w:ascii="Arial" w:hAnsi="Arial" w:cs="Arial"/>
          <w:kern w:val="16"/>
          <w:sz w:val="21"/>
          <w:szCs w:val="21"/>
        </w:rPr>
        <w:fldChar w:fldCharType="end"/>
      </w:r>
      <w:r>
        <w:rPr>
          <w:rFonts w:ascii="Arial" w:hAnsi="Arial" w:cs="Arial"/>
          <w:kern w:val="16"/>
          <w:sz w:val="21"/>
          <w:szCs w:val="21"/>
        </w:rPr>
        <w:t xml:space="preserve"> (</w:t>
      </w:r>
      <w:r>
        <w:rPr>
          <w:rFonts w:ascii="Arial" w:hAnsi="Arial" w:cs="Arial"/>
          <w:i/>
          <w:iCs/>
          <w:kern w:val="16"/>
          <w:sz w:val="21"/>
          <w:szCs w:val="21"/>
        </w:rPr>
        <w:t>Indemnitas</w:t>
      </w:r>
      <w:r>
        <w:rPr>
          <w:rFonts w:ascii="Arial" w:hAnsi="Arial" w:cs="Arial"/>
          <w:kern w:val="16"/>
          <w:sz w:val="21"/>
          <w:szCs w:val="21"/>
        </w:rPr>
        <w:t xml:space="preserve">), ayat </w:t>
      </w:r>
      <w:r>
        <w:rPr>
          <w:rFonts w:ascii="Arial" w:hAnsi="Arial" w:cs="Arial"/>
          <w:kern w:val="16"/>
          <w:sz w:val="21"/>
          <w:szCs w:val="21"/>
        </w:rPr>
        <w:fldChar w:fldCharType="begin"/>
      </w:r>
      <w:r>
        <w:rPr>
          <w:rFonts w:ascii="Arial" w:hAnsi="Arial" w:cs="Arial"/>
          <w:kern w:val="16"/>
          <w:sz w:val="21"/>
          <w:szCs w:val="21"/>
        </w:rPr>
        <w:instrText xml:space="preserve"> REF _Ref26378696 \r \h  \* MERGEFORMAT </w:instrText>
      </w:r>
      <w:r>
        <w:rPr>
          <w:rFonts w:ascii="Arial" w:hAnsi="Arial" w:cs="Arial"/>
          <w:kern w:val="16"/>
          <w:sz w:val="21"/>
          <w:szCs w:val="21"/>
        </w:rPr>
        <w:fldChar w:fldCharType="separate"/>
      </w:r>
      <w:r>
        <w:rPr>
          <w:rFonts w:ascii="Arial" w:hAnsi="Arial" w:cs="Arial"/>
          <w:kern w:val="16"/>
          <w:sz w:val="21"/>
          <w:szCs w:val="21"/>
        </w:rPr>
        <w:t>12</w:t>
      </w:r>
      <w:r>
        <w:rPr>
          <w:rFonts w:ascii="Arial" w:hAnsi="Arial" w:cs="Arial"/>
          <w:kern w:val="16"/>
          <w:sz w:val="21"/>
          <w:szCs w:val="21"/>
        </w:rPr>
        <w:fldChar w:fldCharType="end"/>
      </w:r>
      <w:r>
        <w:rPr>
          <w:rFonts w:ascii="Arial" w:hAnsi="Arial" w:cs="Arial"/>
          <w:kern w:val="16"/>
          <w:sz w:val="21"/>
          <w:szCs w:val="21"/>
        </w:rPr>
        <w:t xml:space="preserve"> (</w:t>
      </w:r>
      <w:r>
        <w:rPr>
          <w:rFonts w:ascii="Arial" w:hAnsi="Arial" w:cs="Arial"/>
          <w:i/>
          <w:iCs/>
          <w:kern w:val="16"/>
          <w:sz w:val="21"/>
          <w:szCs w:val="21"/>
        </w:rPr>
        <w:t>Kerahasiaan</w:t>
      </w:r>
      <w:r>
        <w:rPr>
          <w:rFonts w:ascii="Arial" w:hAnsi="Arial" w:cs="Arial"/>
          <w:kern w:val="16"/>
          <w:sz w:val="21"/>
          <w:szCs w:val="21"/>
        </w:rPr>
        <w:t xml:space="preserve">), ayat </w:t>
      </w:r>
      <w:r>
        <w:rPr>
          <w:rFonts w:ascii="Arial" w:hAnsi="Arial" w:cs="Arial"/>
          <w:kern w:val="16"/>
          <w:sz w:val="21"/>
          <w:szCs w:val="21"/>
        </w:rPr>
        <w:fldChar w:fldCharType="begin"/>
      </w:r>
      <w:r>
        <w:rPr>
          <w:rFonts w:ascii="Arial" w:hAnsi="Arial" w:cs="Arial"/>
          <w:kern w:val="16"/>
          <w:sz w:val="21"/>
          <w:szCs w:val="21"/>
        </w:rPr>
        <w:instrText xml:space="preserve"> REF _Ref27146966 \r \h  \* MERGEFORMAT </w:instrText>
      </w:r>
      <w:r>
        <w:rPr>
          <w:rFonts w:ascii="Arial" w:hAnsi="Arial" w:cs="Arial"/>
          <w:kern w:val="16"/>
          <w:sz w:val="21"/>
          <w:szCs w:val="21"/>
        </w:rPr>
        <w:fldChar w:fldCharType="separate"/>
      </w:r>
      <w:r>
        <w:rPr>
          <w:rFonts w:ascii="Arial" w:hAnsi="Arial" w:cs="Arial"/>
          <w:kern w:val="16"/>
          <w:sz w:val="21"/>
          <w:szCs w:val="21"/>
        </w:rPr>
        <w:t>13</w:t>
      </w:r>
      <w:r>
        <w:rPr>
          <w:rFonts w:ascii="Arial" w:hAnsi="Arial" w:cs="Arial"/>
          <w:kern w:val="16"/>
          <w:sz w:val="21"/>
          <w:szCs w:val="21"/>
        </w:rPr>
        <w:fldChar w:fldCharType="end"/>
      </w:r>
      <w:r>
        <w:rPr>
          <w:rFonts w:ascii="Arial" w:hAnsi="Arial" w:cs="Arial"/>
          <w:kern w:val="16"/>
          <w:sz w:val="21"/>
          <w:szCs w:val="21"/>
        </w:rPr>
        <w:t xml:space="preserve"> (Publisitas</w:t>
      </w:r>
      <w:r>
        <w:rPr>
          <w:rFonts w:ascii="Arial" w:hAnsi="Arial" w:cs="Arial"/>
          <w:i/>
          <w:iCs/>
          <w:kern w:val="16"/>
          <w:sz w:val="21"/>
          <w:szCs w:val="21"/>
        </w:rPr>
        <w:fldChar w:fldCharType="begin"/>
      </w:r>
      <w:r>
        <w:rPr>
          <w:rFonts w:ascii="Arial" w:hAnsi="Arial" w:cs="Arial"/>
          <w:i/>
          <w:iCs/>
          <w:kern w:val="16"/>
          <w:sz w:val="21"/>
          <w:szCs w:val="21"/>
        </w:rPr>
        <w:instrText xml:space="preserve"> REF _Ref27146966 \h  \* MERGEFORMAT </w:instrText>
      </w:r>
      <w:r>
        <w:rPr>
          <w:rFonts w:ascii="Arial" w:hAnsi="Arial" w:cs="Arial"/>
          <w:i/>
          <w:iCs/>
          <w:kern w:val="16"/>
          <w:sz w:val="21"/>
          <w:szCs w:val="21"/>
        </w:rPr>
        <w:fldChar w:fldCharType="separate"/>
      </w:r>
      <w:r>
        <w:rPr>
          <w:rFonts w:ascii="Arial" w:hAnsi="Arial" w:cs="Arial"/>
          <w:i/>
          <w:iCs/>
          <w:sz w:val="21"/>
          <w:szCs w:val="21"/>
        </w:rPr>
        <w:t>/Pengumuman</w:t>
      </w:r>
      <w:r>
        <w:rPr>
          <w:rFonts w:ascii="Arial" w:hAnsi="Arial" w:cs="Arial"/>
          <w:i/>
          <w:iCs/>
          <w:kern w:val="16"/>
          <w:sz w:val="21"/>
          <w:szCs w:val="21"/>
        </w:rPr>
        <w:fldChar w:fldCharType="end"/>
      </w:r>
      <w:r>
        <w:rPr>
          <w:rFonts w:ascii="Arial" w:hAnsi="Arial" w:cs="Arial"/>
          <w:i/>
          <w:iCs/>
          <w:kern w:val="16"/>
          <w:sz w:val="21"/>
          <w:szCs w:val="21"/>
          <w:lang w:val="en-US"/>
        </w:rPr>
        <w:t>-pengumuman</w:t>
      </w:r>
      <w:r>
        <w:rPr>
          <w:rFonts w:ascii="Arial" w:hAnsi="Arial" w:cs="Arial"/>
          <w:kern w:val="16"/>
          <w:sz w:val="21"/>
          <w:szCs w:val="21"/>
        </w:rPr>
        <w:t xml:space="preserve">), ayat </w:t>
      </w:r>
      <w:r>
        <w:rPr>
          <w:rFonts w:ascii="Arial" w:hAnsi="Arial" w:cs="Arial"/>
          <w:kern w:val="16"/>
          <w:sz w:val="21"/>
          <w:szCs w:val="21"/>
        </w:rPr>
        <w:fldChar w:fldCharType="begin"/>
      </w:r>
      <w:r>
        <w:rPr>
          <w:rFonts w:ascii="Arial" w:hAnsi="Arial" w:cs="Arial"/>
          <w:kern w:val="16"/>
          <w:sz w:val="21"/>
          <w:szCs w:val="21"/>
        </w:rPr>
        <w:instrText xml:space="preserve"> REF _Ref36219982 \r \h  \* MERGEFORMAT </w:instrText>
      </w:r>
      <w:r>
        <w:rPr>
          <w:rFonts w:ascii="Arial" w:hAnsi="Arial" w:cs="Arial"/>
          <w:kern w:val="16"/>
          <w:sz w:val="21"/>
          <w:szCs w:val="21"/>
        </w:rPr>
        <w:fldChar w:fldCharType="separate"/>
      </w:r>
      <w:r>
        <w:rPr>
          <w:rFonts w:ascii="Arial" w:hAnsi="Arial" w:cs="Arial"/>
          <w:kern w:val="16"/>
          <w:sz w:val="21"/>
          <w:szCs w:val="21"/>
        </w:rPr>
        <w:t>14</w:t>
      </w:r>
      <w:r>
        <w:rPr>
          <w:rFonts w:ascii="Arial" w:hAnsi="Arial" w:cs="Arial"/>
          <w:kern w:val="16"/>
          <w:sz w:val="21"/>
          <w:szCs w:val="21"/>
        </w:rPr>
        <w:fldChar w:fldCharType="end"/>
      </w:r>
      <w:r>
        <w:rPr>
          <w:rFonts w:ascii="Arial" w:hAnsi="Arial" w:cs="Arial"/>
          <w:kern w:val="16"/>
          <w:sz w:val="21"/>
          <w:szCs w:val="21"/>
        </w:rPr>
        <w:t xml:space="preserve"> (</w:t>
      </w:r>
      <w:r>
        <w:rPr>
          <w:rFonts w:ascii="Arial" w:hAnsi="Arial" w:cs="Arial"/>
          <w:i/>
          <w:iCs/>
          <w:kern w:val="16"/>
          <w:sz w:val="21"/>
          <w:szCs w:val="21"/>
        </w:rPr>
        <w:t>Benturan Kepentingan</w:t>
      </w:r>
      <w:r>
        <w:rPr>
          <w:rFonts w:ascii="Arial" w:hAnsi="Arial" w:cs="Arial"/>
          <w:kern w:val="16"/>
          <w:sz w:val="21"/>
          <w:szCs w:val="21"/>
        </w:rPr>
        <w:t xml:space="preserve">), ayat </w:t>
      </w:r>
      <w:r>
        <w:rPr>
          <w:rFonts w:ascii="Arial" w:hAnsi="Arial" w:cs="Arial"/>
          <w:kern w:val="16"/>
          <w:sz w:val="21"/>
          <w:szCs w:val="21"/>
        </w:rPr>
        <w:fldChar w:fldCharType="begin"/>
      </w:r>
      <w:r>
        <w:rPr>
          <w:rFonts w:ascii="Arial" w:hAnsi="Arial" w:cs="Arial"/>
          <w:kern w:val="16"/>
          <w:sz w:val="21"/>
          <w:szCs w:val="21"/>
        </w:rPr>
        <w:instrText xml:space="preserve"> REF _Ref26378748 \r \h  \* MERGEFORMAT </w:instrText>
      </w:r>
      <w:r>
        <w:rPr>
          <w:rFonts w:ascii="Arial" w:hAnsi="Arial" w:cs="Arial"/>
          <w:kern w:val="16"/>
          <w:sz w:val="21"/>
          <w:szCs w:val="21"/>
        </w:rPr>
        <w:fldChar w:fldCharType="separate"/>
      </w:r>
      <w:r>
        <w:rPr>
          <w:rFonts w:ascii="Arial" w:hAnsi="Arial" w:cs="Arial"/>
          <w:kern w:val="16"/>
          <w:sz w:val="21"/>
          <w:szCs w:val="21"/>
        </w:rPr>
        <w:t>15</w:t>
      </w:r>
      <w:r>
        <w:rPr>
          <w:rFonts w:ascii="Arial" w:hAnsi="Arial" w:cs="Arial"/>
          <w:kern w:val="16"/>
          <w:sz w:val="21"/>
          <w:szCs w:val="21"/>
        </w:rPr>
        <w:fldChar w:fldCharType="end"/>
      </w:r>
      <w:r>
        <w:rPr>
          <w:rFonts w:ascii="Arial" w:hAnsi="Arial" w:cs="Arial"/>
          <w:kern w:val="16"/>
          <w:sz w:val="21"/>
          <w:szCs w:val="21"/>
        </w:rPr>
        <w:t xml:space="preserve"> (</w:t>
      </w:r>
      <w:r>
        <w:rPr>
          <w:rFonts w:ascii="Arial" w:hAnsi="Arial" w:cs="Arial"/>
          <w:i/>
          <w:iCs/>
          <w:kern w:val="16"/>
          <w:sz w:val="21"/>
          <w:szCs w:val="21"/>
        </w:rPr>
        <w:t>Pengalihan dan Pemindahan</w:t>
      </w:r>
      <w:r>
        <w:rPr>
          <w:rFonts w:ascii="Arial" w:hAnsi="Arial" w:cs="Arial"/>
          <w:kern w:val="16"/>
          <w:sz w:val="21"/>
          <w:szCs w:val="21"/>
        </w:rPr>
        <w:t xml:space="preserve">), dan ayat </w:t>
      </w:r>
      <w:r>
        <w:rPr>
          <w:rFonts w:ascii="Arial" w:hAnsi="Arial" w:cs="Arial"/>
          <w:kern w:val="16"/>
          <w:sz w:val="21"/>
          <w:szCs w:val="21"/>
        </w:rPr>
        <w:fldChar w:fldCharType="begin"/>
      </w:r>
      <w:r>
        <w:rPr>
          <w:rFonts w:ascii="Arial" w:hAnsi="Arial" w:cs="Arial"/>
          <w:kern w:val="16"/>
          <w:sz w:val="21"/>
          <w:szCs w:val="21"/>
        </w:rPr>
        <w:instrText xml:space="preserve"> REF _Ref26361044 \r \h  \* MERGEFORMAT </w:instrText>
      </w:r>
      <w:r>
        <w:rPr>
          <w:rFonts w:ascii="Arial" w:hAnsi="Arial" w:cs="Arial"/>
          <w:kern w:val="16"/>
          <w:sz w:val="21"/>
          <w:szCs w:val="21"/>
        </w:rPr>
        <w:fldChar w:fldCharType="separate"/>
      </w:r>
      <w:r>
        <w:rPr>
          <w:rFonts w:ascii="Arial" w:hAnsi="Arial" w:cs="Arial"/>
          <w:kern w:val="16"/>
          <w:sz w:val="21"/>
          <w:szCs w:val="21"/>
        </w:rPr>
        <w:t>18</w:t>
      </w:r>
      <w:r>
        <w:rPr>
          <w:rFonts w:ascii="Arial" w:hAnsi="Arial" w:cs="Arial"/>
          <w:kern w:val="16"/>
          <w:sz w:val="21"/>
          <w:szCs w:val="21"/>
        </w:rPr>
        <w:fldChar w:fldCharType="end"/>
      </w:r>
      <w:r>
        <w:rPr>
          <w:rFonts w:ascii="Arial" w:hAnsi="Arial" w:cs="Arial"/>
          <w:kern w:val="16"/>
          <w:sz w:val="21"/>
          <w:szCs w:val="21"/>
        </w:rPr>
        <w:t xml:space="preserve"> (</w:t>
      </w:r>
      <w:r>
        <w:rPr>
          <w:rFonts w:ascii="Arial" w:hAnsi="Arial" w:cs="Arial"/>
          <w:i/>
          <w:iCs/>
          <w:kern w:val="16"/>
          <w:sz w:val="21"/>
          <w:szCs w:val="21"/>
        </w:rPr>
        <w:t>Tetap Berlakunya</w:t>
      </w:r>
      <w:r>
        <w:rPr>
          <w:rFonts w:ascii="Arial" w:hAnsi="Arial" w:cs="Arial"/>
          <w:kern w:val="16"/>
          <w:sz w:val="21"/>
          <w:szCs w:val="21"/>
        </w:rPr>
        <w:t xml:space="preserve">) sampai ayat </w:t>
      </w:r>
      <w:r>
        <w:rPr>
          <w:rFonts w:ascii="Arial" w:hAnsi="Arial" w:cs="Arial"/>
          <w:kern w:val="16"/>
          <w:sz w:val="21"/>
          <w:szCs w:val="21"/>
        </w:rPr>
        <w:fldChar w:fldCharType="begin"/>
      </w:r>
      <w:r>
        <w:rPr>
          <w:rFonts w:ascii="Arial" w:hAnsi="Arial" w:cs="Arial"/>
          <w:kern w:val="16"/>
          <w:sz w:val="21"/>
          <w:szCs w:val="21"/>
        </w:rPr>
        <w:instrText xml:space="preserve"> REF _Ref398655087 \r \h  \* MERGEFORMAT </w:instrText>
      </w:r>
      <w:r>
        <w:rPr>
          <w:rFonts w:ascii="Arial" w:hAnsi="Arial" w:cs="Arial"/>
          <w:kern w:val="16"/>
          <w:sz w:val="21"/>
          <w:szCs w:val="21"/>
        </w:rPr>
        <w:fldChar w:fldCharType="separate"/>
      </w:r>
      <w:r>
        <w:rPr>
          <w:rFonts w:ascii="Arial" w:hAnsi="Arial" w:cs="Arial"/>
          <w:kern w:val="16"/>
          <w:sz w:val="21"/>
          <w:szCs w:val="21"/>
        </w:rPr>
        <w:t>22</w:t>
      </w:r>
      <w:r>
        <w:rPr>
          <w:rFonts w:ascii="Arial" w:hAnsi="Arial" w:cs="Arial"/>
          <w:kern w:val="16"/>
          <w:sz w:val="21"/>
          <w:szCs w:val="21"/>
        </w:rPr>
        <w:fldChar w:fldCharType="end"/>
      </w:r>
      <w:r>
        <w:rPr>
          <w:rFonts w:ascii="Arial" w:hAnsi="Arial" w:cs="Arial"/>
          <w:kern w:val="16"/>
          <w:sz w:val="21"/>
          <w:szCs w:val="21"/>
        </w:rPr>
        <w:t xml:space="preserve"> (</w:t>
      </w:r>
      <w:r>
        <w:rPr>
          <w:rFonts w:ascii="Arial" w:hAnsi="Arial" w:cs="Arial"/>
          <w:i/>
          <w:iCs/>
          <w:kern w:val="16"/>
          <w:sz w:val="21"/>
          <w:szCs w:val="21"/>
        </w:rPr>
        <w:fldChar w:fldCharType="begin"/>
      </w:r>
      <w:r>
        <w:rPr>
          <w:rFonts w:ascii="Arial" w:hAnsi="Arial" w:cs="Arial"/>
          <w:i/>
          <w:iCs/>
          <w:kern w:val="16"/>
          <w:sz w:val="21"/>
          <w:szCs w:val="21"/>
        </w:rPr>
        <w:instrText xml:space="preserve"> REF _Ref55746153 \h  \* MERGEFORMAT </w:instrText>
      </w:r>
      <w:r>
        <w:rPr>
          <w:rFonts w:ascii="Arial" w:hAnsi="Arial" w:cs="Arial"/>
          <w:i/>
          <w:iCs/>
          <w:kern w:val="16"/>
          <w:sz w:val="21"/>
          <w:szCs w:val="21"/>
        </w:rPr>
        <w:fldChar w:fldCharType="separate"/>
      </w:r>
      <w:r>
        <w:rPr>
          <w:rFonts w:ascii="Arial" w:hAnsi="Arial" w:cs="Arial"/>
          <w:i/>
          <w:iCs/>
          <w:sz w:val="21"/>
          <w:szCs w:val="21"/>
        </w:rPr>
        <w:t>Hukum Yang Berlaku dan [Yurisdiksi/Arbitrase]</w:t>
      </w:r>
      <w:r>
        <w:rPr>
          <w:rFonts w:ascii="Arial" w:hAnsi="Arial" w:cs="Arial"/>
          <w:i/>
          <w:iCs/>
          <w:kern w:val="16"/>
          <w:sz w:val="21"/>
          <w:szCs w:val="21"/>
        </w:rPr>
        <w:fldChar w:fldCharType="end"/>
      </w:r>
      <w:r>
        <w:rPr>
          <w:rFonts w:ascii="Arial" w:hAnsi="Arial" w:cs="Arial"/>
          <w:kern w:val="16"/>
          <w:sz w:val="21"/>
          <w:szCs w:val="21"/>
        </w:rPr>
        <w:t xml:space="preserve">) akan tetap berlaku secara inklusif, penuh dan efektif, dan akan tetap dan terus berlaku setelah pengakhiran kewajiban-kewajiban </w:t>
      </w:r>
      <w:r>
        <w:rPr>
          <w:rFonts w:ascii="Arial" w:hAnsi="Arial" w:cs="Arial"/>
          <w:i/>
          <w:kern w:val="16"/>
          <w:sz w:val="21"/>
          <w:szCs w:val="21"/>
          <w:lang w:val="en-US"/>
        </w:rPr>
        <w:t>Mandated Lead Arranger</w:t>
      </w:r>
      <w:r>
        <w:rPr>
          <w:rFonts w:ascii="Arial" w:hAnsi="Arial" w:cs="Arial"/>
          <w:kern w:val="16"/>
          <w:sz w:val="21"/>
          <w:szCs w:val="21"/>
        </w:rPr>
        <w:t xml:space="preserve"> manapun berdasarkan Dokumen-dokumen Pelimpahan Wewenang (baik pengakhiran dilakukan oleh seorang </w:t>
      </w:r>
      <w:r>
        <w:rPr>
          <w:rFonts w:ascii="Arial" w:hAnsi="Arial" w:cs="Arial"/>
          <w:i/>
          <w:kern w:val="16"/>
          <w:sz w:val="21"/>
          <w:szCs w:val="21"/>
          <w:lang w:val="en-US"/>
        </w:rPr>
        <w:t>Mandated Lead Arranger</w:t>
      </w:r>
      <w:r>
        <w:rPr>
          <w:rFonts w:ascii="Arial" w:hAnsi="Arial" w:cs="Arial"/>
          <w:kern w:val="20"/>
          <w:sz w:val="21"/>
          <w:szCs w:val="21"/>
        </w:rPr>
        <w:t>,</w:t>
      </w:r>
      <w:r>
        <w:rPr>
          <w:rFonts w:ascii="Arial" w:hAnsi="Arial" w:cs="Arial"/>
          <w:kern w:val="16"/>
          <w:sz w:val="21"/>
          <w:szCs w:val="21"/>
        </w:rPr>
        <w:t xml:space="preserve"> ataupun oleh Perusahaan Proyek).</w:t>
      </w:r>
      <w:bookmarkEnd w:id="47"/>
    </w:p>
    <w:p>
      <w:pPr>
        <w:pStyle w:val="50"/>
        <w:tabs>
          <w:tab w:val="clear" w:pos="22"/>
          <w:tab w:val="clear" w:pos="624"/>
        </w:tabs>
        <w:spacing w:after="120" w:line="240" w:lineRule="auto"/>
        <w:ind w:left="720" w:hanging="720"/>
        <w:rPr>
          <w:rFonts w:ascii="Arial" w:hAnsi="Arial" w:cs="Arial"/>
          <w:sz w:val="21"/>
          <w:szCs w:val="21"/>
        </w:rPr>
      </w:pPr>
      <w:r>
        <w:rPr>
          <w:rFonts w:ascii="Arial" w:hAnsi="Arial" w:cs="Arial"/>
          <w:kern w:val="16"/>
          <w:sz w:val="21"/>
          <w:szCs w:val="21"/>
        </w:rPr>
        <w:t>Apabila surat ini diakhiri pada saat penandatanganan Dokumen-dokumen Fasilitas:</w:t>
      </w:r>
    </w:p>
    <w:p>
      <w:pPr>
        <w:pStyle w:val="51"/>
        <w:tabs>
          <w:tab w:val="clear" w:pos="50"/>
          <w:tab w:val="clear" w:pos="624"/>
          <w:tab w:val="clear" w:pos="1417"/>
        </w:tabs>
        <w:spacing w:after="120" w:line="240" w:lineRule="auto"/>
        <w:ind w:left="1440" w:hanging="720"/>
        <w:rPr>
          <w:rFonts w:ascii="Arial" w:hAnsi="Arial" w:cs="Arial"/>
          <w:sz w:val="21"/>
          <w:szCs w:val="21"/>
        </w:rPr>
      </w:pPr>
      <w:r>
        <w:rPr>
          <w:rFonts w:ascii="Arial" w:hAnsi="Arial" w:cs="Arial"/>
          <w:sz w:val="21"/>
          <w:szCs w:val="21"/>
        </w:rPr>
        <w:t xml:space="preserve">ketentuan-ketentuan ayat </w:t>
      </w:r>
      <w:r>
        <w:rPr>
          <w:rFonts w:ascii="Arial" w:hAnsi="Arial" w:cs="Arial"/>
          <w:sz w:val="21"/>
          <w:szCs w:val="21"/>
        </w:rPr>
        <w:fldChar w:fldCharType="begin"/>
      </w:r>
      <w:r>
        <w:rPr>
          <w:rFonts w:ascii="Arial" w:hAnsi="Arial" w:cs="Arial"/>
          <w:sz w:val="21"/>
          <w:szCs w:val="21"/>
        </w:rPr>
        <w:instrText xml:space="preserve"> REF _Ref26378636 \r \h  \* MERGEFORMAT </w:instrText>
      </w:r>
      <w:r>
        <w:rPr>
          <w:rFonts w:ascii="Arial" w:hAnsi="Arial" w:cs="Arial"/>
          <w:sz w:val="21"/>
          <w:szCs w:val="21"/>
        </w:rPr>
        <w:fldChar w:fldCharType="separate"/>
      </w:r>
      <w:r>
        <w:rPr>
          <w:rFonts w:ascii="Arial" w:hAnsi="Arial" w:cs="Arial"/>
          <w:sz w:val="21"/>
          <w:szCs w:val="21"/>
        </w:rPr>
        <w:t>6</w:t>
      </w:r>
      <w:r>
        <w:rPr>
          <w:rFonts w:ascii="Arial" w:hAnsi="Arial" w:cs="Arial"/>
          <w:sz w:val="21"/>
          <w:szCs w:val="21"/>
        </w:rPr>
        <w:fldChar w:fldCharType="end"/>
      </w:r>
      <w:r>
        <w:rPr>
          <w:rFonts w:ascii="Arial" w:hAnsi="Arial" w:cs="Arial"/>
          <w:sz w:val="21"/>
          <w:szCs w:val="21"/>
        </w:rPr>
        <w:t xml:space="preserve"> </w:t>
      </w:r>
      <w:r>
        <w:rPr>
          <w:rFonts w:ascii="Arial" w:hAnsi="Arial" w:cs="Arial"/>
          <w:kern w:val="16"/>
          <w:sz w:val="21"/>
          <w:szCs w:val="21"/>
        </w:rPr>
        <w:t>(</w:t>
      </w:r>
      <w:r>
        <w:rPr>
          <w:rFonts w:ascii="Arial" w:hAnsi="Arial" w:cs="Arial"/>
          <w:i/>
          <w:iCs/>
          <w:kern w:val="16"/>
          <w:sz w:val="21"/>
          <w:szCs w:val="21"/>
        </w:rPr>
        <w:t>Konsultan-konsultan dan Penasihat-penasihat</w:t>
      </w:r>
      <w:r>
        <w:rPr>
          <w:rFonts w:ascii="Arial" w:hAnsi="Arial" w:cs="Arial"/>
          <w:kern w:val="16"/>
          <w:sz w:val="21"/>
          <w:szCs w:val="21"/>
        </w:rPr>
        <w:t>)</w:t>
      </w:r>
      <w:r>
        <w:rPr>
          <w:rFonts w:ascii="Arial" w:hAnsi="Arial" w:cs="Arial"/>
          <w:sz w:val="21"/>
          <w:szCs w:val="21"/>
        </w:rPr>
        <w:t xml:space="preserve">, ayat </w:t>
      </w:r>
      <w:r>
        <w:rPr>
          <w:rFonts w:ascii="Arial" w:hAnsi="Arial" w:cs="Arial"/>
          <w:sz w:val="21"/>
          <w:szCs w:val="21"/>
        </w:rPr>
        <w:fldChar w:fldCharType="begin"/>
      </w:r>
      <w:r>
        <w:rPr>
          <w:rFonts w:ascii="Arial" w:hAnsi="Arial" w:cs="Arial"/>
          <w:sz w:val="21"/>
          <w:szCs w:val="21"/>
        </w:rPr>
        <w:instrText xml:space="preserve"> REF _Ref27146935 \r \h  \* MERGEFORMAT </w:instrText>
      </w:r>
      <w:r>
        <w:rPr>
          <w:rFonts w:ascii="Arial" w:hAnsi="Arial" w:cs="Arial"/>
          <w:sz w:val="21"/>
          <w:szCs w:val="21"/>
        </w:rPr>
        <w:fldChar w:fldCharType="separate"/>
      </w:r>
      <w:r>
        <w:rPr>
          <w:rFonts w:ascii="Arial" w:hAnsi="Arial" w:cs="Arial"/>
          <w:sz w:val="21"/>
          <w:szCs w:val="21"/>
        </w:rPr>
        <w:t>9</w:t>
      </w:r>
      <w:r>
        <w:rPr>
          <w:rFonts w:ascii="Arial" w:hAnsi="Arial" w:cs="Arial"/>
          <w:sz w:val="21"/>
          <w:szCs w:val="21"/>
        </w:rPr>
        <w:fldChar w:fldCharType="end"/>
      </w:r>
      <w:r>
        <w:rPr>
          <w:rFonts w:ascii="Arial" w:hAnsi="Arial" w:cs="Arial"/>
          <w:sz w:val="21"/>
          <w:szCs w:val="21"/>
        </w:rPr>
        <w:t xml:space="preserve"> </w:t>
      </w:r>
      <w:r>
        <w:rPr>
          <w:rFonts w:ascii="Arial" w:hAnsi="Arial" w:cs="Arial"/>
          <w:kern w:val="16"/>
          <w:sz w:val="21"/>
          <w:szCs w:val="21"/>
        </w:rPr>
        <w:t>(</w:t>
      </w:r>
      <w:r>
        <w:rPr>
          <w:rFonts w:ascii="Arial" w:hAnsi="Arial" w:cs="Arial"/>
          <w:i/>
          <w:iCs/>
          <w:kern w:val="16"/>
          <w:sz w:val="21"/>
          <w:szCs w:val="21"/>
        </w:rPr>
        <w:t>Pembayaran-pembayaran</w:t>
      </w:r>
      <w:r>
        <w:rPr>
          <w:rFonts w:ascii="Arial" w:hAnsi="Arial" w:cs="Arial"/>
          <w:kern w:val="16"/>
          <w:sz w:val="21"/>
          <w:szCs w:val="21"/>
        </w:rPr>
        <w:t>)</w:t>
      </w:r>
      <w:r>
        <w:rPr>
          <w:rFonts w:ascii="Arial" w:hAnsi="Arial" w:cs="Arial"/>
          <w:sz w:val="21"/>
          <w:szCs w:val="21"/>
        </w:rPr>
        <w:t xml:space="preserve">, ayat </w:t>
      </w:r>
      <w:r>
        <w:rPr>
          <w:rFonts w:ascii="Arial" w:hAnsi="Arial" w:cs="Arial"/>
          <w:sz w:val="21"/>
          <w:szCs w:val="21"/>
        </w:rPr>
        <w:fldChar w:fldCharType="begin"/>
      </w:r>
      <w:r>
        <w:rPr>
          <w:rFonts w:ascii="Arial" w:hAnsi="Arial" w:cs="Arial"/>
          <w:sz w:val="21"/>
          <w:szCs w:val="21"/>
        </w:rPr>
        <w:instrText xml:space="preserve"> REF _Ref27146966 \r \h  \* MERGEFORMAT </w:instrText>
      </w:r>
      <w:r>
        <w:rPr>
          <w:rFonts w:ascii="Arial" w:hAnsi="Arial" w:cs="Arial"/>
          <w:sz w:val="21"/>
          <w:szCs w:val="21"/>
        </w:rPr>
        <w:fldChar w:fldCharType="separate"/>
      </w:r>
      <w:r>
        <w:rPr>
          <w:rFonts w:ascii="Arial" w:hAnsi="Arial" w:cs="Arial"/>
          <w:sz w:val="21"/>
          <w:szCs w:val="21"/>
        </w:rPr>
        <w:t>13</w:t>
      </w:r>
      <w:r>
        <w:rPr>
          <w:rFonts w:ascii="Arial" w:hAnsi="Arial" w:cs="Arial"/>
          <w:sz w:val="21"/>
          <w:szCs w:val="21"/>
        </w:rPr>
        <w:fldChar w:fldCharType="end"/>
      </w:r>
      <w:r>
        <w:rPr>
          <w:rFonts w:ascii="Arial" w:hAnsi="Arial" w:cs="Arial"/>
          <w:sz w:val="21"/>
          <w:szCs w:val="21"/>
        </w:rPr>
        <w:t xml:space="preserve"> </w:t>
      </w:r>
      <w:r>
        <w:rPr>
          <w:rFonts w:ascii="Arial" w:hAnsi="Arial" w:cs="Arial"/>
          <w:kern w:val="16"/>
          <w:sz w:val="21"/>
          <w:szCs w:val="21"/>
        </w:rPr>
        <w:t>(Publisitas</w:t>
      </w:r>
      <w:r>
        <w:rPr>
          <w:rFonts w:ascii="Arial" w:hAnsi="Arial" w:cs="Arial"/>
          <w:i/>
          <w:iCs/>
          <w:kern w:val="16"/>
          <w:sz w:val="21"/>
          <w:szCs w:val="21"/>
        </w:rPr>
        <w:fldChar w:fldCharType="begin"/>
      </w:r>
      <w:r>
        <w:rPr>
          <w:rFonts w:ascii="Arial" w:hAnsi="Arial" w:cs="Arial"/>
          <w:i/>
          <w:iCs/>
          <w:kern w:val="16"/>
          <w:sz w:val="21"/>
          <w:szCs w:val="21"/>
        </w:rPr>
        <w:instrText xml:space="preserve"> REF _Ref27146966 \h  \* MERGEFORMAT </w:instrText>
      </w:r>
      <w:r>
        <w:rPr>
          <w:rFonts w:ascii="Arial" w:hAnsi="Arial" w:cs="Arial"/>
          <w:i/>
          <w:iCs/>
          <w:kern w:val="16"/>
          <w:sz w:val="21"/>
          <w:szCs w:val="21"/>
        </w:rPr>
        <w:fldChar w:fldCharType="separate"/>
      </w:r>
      <w:r>
        <w:rPr>
          <w:rFonts w:ascii="Arial" w:hAnsi="Arial" w:cs="Arial"/>
          <w:i/>
          <w:iCs/>
          <w:sz w:val="21"/>
          <w:szCs w:val="21"/>
        </w:rPr>
        <w:t>/Pengumuman</w:t>
      </w:r>
      <w:r>
        <w:rPr>
          <w:rFonts w:ascii="Arial" w:hAnsi="Arial" w:cs="Arial"/>
          <w:i/>
          <w:iCs/>
          <w:kern w:val="16"/>
          <w:sz w:val="21"/>
          <w:szCs w:val="21"/>
        </w:rPr>
        <w:fldChar w:fldCharType="end"/>
      </w:r>
      <w:r>
        <w:rPr>
          <w:rFonts w:ascii="Arial" w:hAnsi="Arial" w:cs="Arial"/>
          <w:i/>
          <w:iCs/>
          <w:kern w:val="16"/>
          <w:sz w:val="21"/>
          <w:szCs w:val="21"/>
          <w:lang w:val="en-US"/>
        </w:rPr>
        <w:t>-pengumuman</w:t>
      </w:r>
      <w:r>
        <w:rPr>
          <w:rFonts w:ascii="Arial" w:hAnsi="Arial" w:cs="Arial"/>
          <w:kern w:val="16"/>
          <w:sz w:val="21"/>
          <w:szCs w:val="21"/>
        </w:rPr>
        <w:t>)</w:t>
      </w:r>
      <w:r>
        <w:rPr>
          <w:rFonts w:ascii="Arial" w:hAnsi="Arial" w:cs="Arial"/>
          <w:sz w:val="21"/>
          <w:szCs w:val="21"/>
        </w:rPr>
        <w:t xml:space="preserve">, ayat </w:t>
      </w:r>
      <w:r>
        <w:rPr>
          <w:rFonts w:ascii="Arial" w:hAnsi="Arial" w:cs="Arial"/>
          <w:sz w:val="21"/>
          <w:szCs w:val="21"/>
        </w:rPr>
        <w:fldChar w:fldCharType="begin"/>
      </w:r>
      <w:r>
        <w:rPr>
          <w:rFonts w:ascii="Arial" w:hAnsi="Arial" w:cs="Arial"/>
          <w:sz w:val="21"/>
          <w:szCs w:val="21"/>
        </w:rPr>
        <w:instrText xml:space="preserve"> REF _Ref36219982 \r \h  \* MERGEFORMAT </w:instrText>
      </w:r>
      <w:r>
        <w:rPr>
          <w:rFonts w:ascii="Arial" w:hAnsi="Arial" w:cs="Arial"/>
          <w:sz w:val="21"/>
          <w:szCs w:val="21"/>
        </w:rPr>
        <w:fldChar w:fldCharType="separate"/>
      </w:r>
      <w:r>
        <w:rPr>
          <w:rFonts w:ascii="Arial" w:hAnsi="Arial" w:cs="Arial"/>
          <w:sz w:val="21"/>
          <w:szCs w:val="21"/>
        </w:rPr>
        <w:t>14</w:t>
      </w:r>
      <w:r>
        <w:rPr>
          <w:rFonts w:ascii="Arial" w:hAnsi="Arial" w:cs="Arial"/>
          <w:sz w:val="21"/>
          <w:szCs w:val="21"/>
        </w:rPr>
        <w:fldChar w:fldCharType="end"/>
      </w:r>
      <w:r>
        <w:rPr>
          <w:rFonts w:ascii="Arial" w:hAnsi="Arial" w:cs="Arial"/>
          <w:sz w:val="21"/>
          <w:szCs w:val="21"/>
        </w:rPr>
        <w:t xml:space="preserve"> </w:t>
      </w:r>
      <w:r>
        <w:rPr>
          <w:rFonts w:ascii="Arial" w:hAnsi="Arial" w:cs="Arial"/>
          <w:kern w:val="16"/>
          <w:sz w:val="21"/>
          <w:szCs w:val="21"/>
        </w:rPr>
        <w:t>(</w:t>
      </w:r>
      <w:r>
        <w:rPr>
          <w:rFonts w:ascii="Arial" w:hAnsi="Arial" w:cs="Arial"/>
          <w:i/>
          <w:iCs/>
          <w:kern w:val="16"/>
          <w:sz w:val="21"/>
          <w:szCs w:val="21"/>
        </w:rPr>
        <w:t>Benturan Kepentingan</w:t>
      </w:r>
      <w:r>
        <w:rPr>
          <w:rFonts w:ascii="Arial" w:hAnsi="Arial" w:cs="Arial"/>
          <w:kern w:val="16"/>
          <w:sz w:val="21"/>
          <w:szCs w:val="21"/>
        </w:rPr>
        <w:t>)</w:t>
      </w:r>
      <w:r>
        <w:rPr>
          <w:rFonts w:ascii="Arial" w:hAnsi="Arial" w:cs="Arial"/>
          <w:sz w:val="21"/>
          <w:szCs w:val="21"/>
        </w:rPr>
        <w:t xml:space="preserve">, ayat </w:t>
      </w:r>
      <w:r>
        <w:rPr>
          <w:rFonts w:ascii="Arial" w:hAnsi="Arial" w:cs="Arial"/>
          <w:sz w:val="21"/>
          <w:szCs w:val="21"/>
        </w:rPr>
        <w:fldChar w:fldCharType="begin"/>
      </w:r>
      <w:r>
        <w:rPr>
          <w:rFonts w:ascii="Arial" w:hAnsi="Arial" w:cs="Arial"/>
          <w:sz w:val="21"/>
          <w:szCs w:val="21"/>
        </w:rPr>
        <w:instrText xml:space="preserve"> REF _Ref26378748 \r \h  \* MERGEFORMAT </w:instrText>
      </w:r>
      <w:r>
        <w:rPr>
          <w:rFonts w:ascii="Arial" w:hAnsi="Arial" w:cs="Arial"/>
          <w:sz w:val="21"/>
          <w:szCs w:val="21"/>
        </w:rPr>
        <w:fldChar w:fldCharType="separate"/>
      </w:r>
      <w:r>
        <w:rPr>
          <w:rFonts w:ascii="Arial" w:hAnsi="Arial" w:cs="Arial"/>
          <w:sz w:val="21"/>
          <w:szCs w:val="21"/>
        </w:rPr>
        <w:t>15</w:t>
      </w:r>
      <w:r>
        <w:rPr>
          <w:rFonts w:ascii="Arial" w:hAnsi="Arial" w:cs="Arial"/>
          <w:sz w:val="21"/>
          <w:szCs w:val="21"/>
        </w:rPr>
        <w:fldChar w:fldCharType="end"/>
      </w:r>
      <w:r>
        <w:rPr>
          <w:rFonts w:ascii="Arial" w:hAnsi="Arial" w:cs="Arial"/>
          <w:sz w:val="21"/>
          <w:szCs w:val="21"/>
        </w:rPr>
        <w:t xml:space="preserve"> </w:t>
      </w:r>
      <w:r>
        <w:rPr>
          <w:rFonts w:ascii="Arial" w:hAnsi="Arial" w:cs="Arial"/>
          <w:kern w:val="16"/>
          <w:sz w:val="21"/>
          <w:szCs w:val="21"/>
        </w:rPr>
        <w:t>(</w:t>
      </w:r>
      <w:r>
        <w:rPr>
          <w:rFonts w:ascii="Arial" w:hAnsi="Arial" w:cs="Arial"/>
          <w:i/>
          <w:iCs/>
          <w:kern w:val="16"/>
          <w:sz w:val="21"/>
          <w:szCs w:val="21"/>
        </w:rPr>
        <w:fldChar w:fldCharType="begin"/>
      </w:r>
      <w:r>
        <w:rPr>
          <w:rFonts w:ascii="Arial" w:hAnsi="Arial" w:cs="Arial"/>
          <w:i/>
          <w:iCs/>
          <w:kern w:val="16"/>
          <w:sz w:val="21"/>
          <w:szCs w:val="21"/>
        </w:rPr>
        <w:instrText xml:space="preserve"> REF _Ref57785059 \h  \* MERGEFORMAT </w:instrText>
      </w:r>
      <w:r>
        <w:rPr>
          <w:rFonts w:ascii="Arial" w:hAnsi="Arial" w:cs="Arial"/>
          <w:i/>
          <w:iCs/>
          <w:kern w:val="16"/>
          <w:sz w:val="21"/>
          <w:szCs w:val="21"/>
        </w:rPr>
        <w:fldChar w:fldCharType="separate"/>
      </w:r>
      <w:r>
        <w:rPr>
          <w:rFonts w:ascii="Arial" w:hAnsi="Arial" w:cs="Arial"/>
          <w:i/>
          <w:iCs/>
          <w:sz w:val="21"/>
          <w:szCs w:val="21"/>
        </w:rPr>
        <w:t>Pengalihan dan Pemindahan</w:t>
      </w:r>
      <w:r>
        <w:rPr>
          <w:rFonts w:ascii="Arial" w:hAnsi="Arial" w:cs="Arial"/>
          <w:i/>
          <w:iCs/>
          <w:kern w:val="16"/>
          <w:sz w:val="21"/>
          <w:szCs w:val="21"/>
        </w:rPr>
        <w:fldChar w:fldCharType="end"/>
      </w:r>
      <w:r>
        <w:rPr>
          <w:rFonts w:ascii="Arial" w:hAnsi="Arial" w:cs="Arial"/>
          <w:kern w:val="16"/>
          <w:sz w:val="21"/>
          <w:szCs w:val="21"/>
        </w:rPr>
        <w:t>)</w:t>
      </w:r>
      <w:r>
        <w:rPr>
          <w:rFonts w:ascii="Arial" w:hAnsi="Arial" w:cs="Arial"/>
          <w:sz w:val="21"/>
          <w:szCs w:val="21"/>
        </w:rPr>
        <w:t xml:space="preserve">, dan ayat </w:t>
      </w:r>
      <w:r>
        <w:rPr>
          <w:rFonts w:ascii="Arial" w:hAnsi="Arial" w:cs="Arial"/>
          <w:sz w:val="21"/>
          <w:szCs w:val="21"/>
        </w:rPr>
        <w:fldChar w:fldCharType="begin"/>
      </w:r>
      <w:r>
        <w:rPr>
          <w:rFonts w:ascii="Arial" w:hAnsi="Arial" w:cs="Arial"/>
          <w:sz w:val="21"/>
          <w:szCs w:val="21"/>
        </w:rPr>
        <w:instrText xml:space="preserve"> REF _Ref26361044 \r \h  \* MERGEFORMAT </w:instrText>
      </w:r>
      <w:r>
        <w:rPr>
          <w:rFonts w:ascii="Arial" w:hAnsi="Arial" w:cs="Arial"/>
          <w:sz w:val="21"/>
          <w:szCs w:val="21"/>
        </w:rPr>
        <w:fldChar w:fldCharType="separate"/>
      </w:r>
      <w:r>
        <w:rPr>
          <w:rFonts w:ascii="Arial" w:hAnsi="Arial" w:cs="Arial"/>
          <w:sz w:val="21"/>
          <w:szCs w:val="21"/>
        </w:rPr>
        <w:t>18</w:t>
      </w:r>
      <w:r>
        <w:rPr>
          <w:rFonts w:ascii="Arial" w:hAnsi="Arial" w:cs="Arial"/>
          <w:sz w:val="21"/>
          <w:szCs w:val="21"/>
        </w:rPr>
        <w:fldChar w:fldCharType="end"/>
      </w:r>
      <w:r>
        <w:rPr>
          <w:rFonts w:ascii="Arial" w:hAnsi="Arial" w:cs="Arial"/>
          <w:sz w:val="21"/>
          <w:szCs w:val="21"/>
        </w:rPr>
        <w:t xml:space="preserve"> </w:t>
      </w:r>
      <w:r>
        <w:rPr>
          <w:rFonts w:ascii="Arial" w:hAnsi="Arial" w:cs="Arial"/>
          <w:kern w:val="16"/>
          <w:sz w:val="21"/>
          <w:szCs w:val="21"/>
        </w:rPr>
        <w:t>(</w:t>
      </w:r>
      <w:r>
        <w:rPr>
          <w:rFonts w:ascii="Arial" w:hAnsi="Arial" w:cs="Arial"/>
          <w:i/>
          <w:iCs/>
          <w:kern w:val="16"/>
          <w:sz w:val="21"/>
          <w:szCs w:val="21"/>
        </w:rPr>
        <w:t>Tetap Berlakunya</w:t>
      </w:r>
      <w:r>
        <w:rPr>
          <w:rFonts w:ascii="Arial" w:hAnsi="Arial" w:cs="Arial"/>
          <w:kern w:val="16"/>
          <w:sz w:val="21"/>
          <w:szCs w:val="21"/>
        </w:rPr>
        <w:t>)</w:t>
      </w:r>
      <w:r>
        <w:rPr>
          <w:rFonts w:ascii="Arial" w:hAnsi="Arial" w:cs="Arial"/>
          <w:sz w:val="21"/>
          <w:szCs w:val="21"/>
        </w:rPr>
        <w:t xml:space="preserve"> sampai ayat </w:t>
      </w:r>
      <w:r>
        <w:rPr>
          <w:rFonts w:ascii="Arial" w:hAnsi="Arial" w:cs="Arial"/>
          <w:sz w:val="21"/>
          <w:szCs w:val="21"/>
        </w:rPr>
        <w:fldChar w:fldCharType="begin"/>
      </w:r>
      <w:r>
        <w:rPr>
          <w:rFonts w:ascii="Arial" w:hAnsi="Arial" w:cs="Arial"/>
          <w:sz w:val="21"/>
          <w:szCs w:val="21"/>
        </w:rPr>
        <w:instrText xml:space="preserve"> REF _Ref398655087 \r \h  \* MERGEFORMAT </w:instrText>
      </w:r>
      <w:r>
        <w:rPr>
          <w:rFonts w:ascii="Arial" w:hAnsi="Arial" w:cs="Arial"/>
          <w:sz w:val="21"/>
          <w:szCs w:val="21"/>
        </w:rPr>
        <w:fldChar w:fldCharType="separate"/>
      </w:r>
      <w:r>
        <w:rPr>
          <w:rFonts w:ascii="Arial" w:hAnsi="Arial" w:cs="Arial"/>
          <w:sz w:val="21"/>
          <w:szCs w:val="21"/>
        </w:rPr>
        <w:t>22</w:t>
      </w:r>
      <w:r>
        <w:rPr>
          <w:rFonts w:ascii="Arial" w:hAnsi="Arial" w:cs="Arial"/>
          <w:sz w:val="21"/>
          <w:szCs w:val="21"/>
        </w:rPr>
        <w:fldChar w:fldCharType="end"/>
      </w:r>
      <w:r>
        <w:rPr>
          <w:rFonts w:ascii="Arial" w:hAnsi="Arial" w:cs="Arial"/>
          <w:sz w:val="21"/>
          <w:szCs w:val="21"/>
        </w:rPr>
        <w:t xml:space="preserve"> </w:t>
      </w:r>
      <w:r>
        <w:rPr>
          <w:rFonts w:ascii="Arial" w:hAnsi="Arial" w:cs="Arial"/>
          <w:kern w:val="16"/>
          <w:sz w:val="21"/>
          <w:szCs w:val="21"/>
        </w:rPr>
        <w:t>(</w:t>
      </w:r>
      <w:r>
        <w:rPr>
          <w:rFonts w:ascii="Arial" w:hAnsi="Arial" w:cs="Arial"/>
          <w:i/>
          <w:iCs/>
          <w:kern w:val="16"/>
          <w:sz w:val="21"/>
          <w:szCs w:val="21"/>
        </w:rPr>
        <w:fldChar w:fldCharType="begin"/>
      </w:r>
      <w:r>
        <w:rPr>
          <w:rFonts w:ascii="Arial" w:hAnsi="Arial" w:cs="Arial"/>
          <w:i/>
          <w:iCs/>
          <w:kern w:val="16"/>
          <w:sz w:val="21"/>
          <w:szCs w:val="21"/>
        </w:rPr>
        <w:instrText xml:space="preserve"> REF _Ref55746153 \h  \* MERGEFORMAT </w:instrText>
      </w:r>
      <w:r>
        <w:rPr>
          <w:rFonts w:ascii="Arial" w:hAnsi="Arial" w:cs="Arial"/>
          <w:i/>
          <w:iCs/>
          <w:kern w:val="16"/>
          <w:sz w:val="21"/>
          <w:szCs w:val="21"/>
        </w:rPr>
        <w:fldChar w:fldCharType="separate"/>
      </w:r>
      <w:r>
        <w:rPr>
          <w:rFonts w:ascii="Arial" w:hAnsi="Arial" w:cs="Arial"/>
          <w:i/>
          <w:iCs/>
          <w:sz w:val="21"/>
          <w:szCs w:val="21"/>
        </w:rPr>
        <w:t>Hukum Yang Berlaku dan [Yurisdiksi/Arbitrase]</w:t>
      </w:r>
      <w:r>
        <w:rPr>
          <w:rFonts w:ascii="Arial" w:hAnsi="Arial" w:cs="Arial"/>
          <w:i/>
          <w:iCs/>
          <w:kern w:val="16"/>
          <w:sz w:val="21"/>
          <w:szCs w:val="21"/>
        </w:rPr>
        <w:fldChar w:fldCharType="end"/>
      </w:r>
      <w:r>
        <w:rPr>
          <w:rFonts w:ascii="Arial" w:hAnsi="Arial" w:cs="Arial"/>
          <w:kern w:val="16"/>
          <w:sz w:val="21"/>
          <w:szCs w:val="21"/>
        </w:rPr>
        <w:t>) secara inklusif</w:t>
      </w:r>
      <w:r>
        <w:rPr>
          <w:rFonts w:ascii="Arial" w:hAnsi="Arial" w:cs="Arial"/>
          <w:sz w:val="21"/>
          <w:szCs w:val="21"/>
        </w:rPr>
        <w:t>; dan</w:t>
      </w:r>
    </w:p>
    <w:p>
      <w:pPr>
        <w:pStyle w:val="51"/>
        <w:tabs>
          <w:tab w:val="clear" w:pos="50"/>
          <w:tab w:val="clear" w:pos="624"/>
          <w:tab w:val="clear" w:pos="1417"/>
        </w:tabs>
        <w:spacing w:after="120" w:line="240" w:lineRule="auto"/>
        <w:ind w:left="1440" w:hanging="720"/>
        <w:rPr>
          <w:rFonts w:ascii="Arial" w:hAnsi="Arial" w:cs="Arial"/>
          <w:sz w:val="21"/>
          <w:szCs w:val="21"/>
        </w:rPr>
      </w:pPr>
      <w:r>
        <w:rPr>
          <w:rFonts w:ascii="Arial" w:hAnsi="Arial" w:cs="Arial"/>
          <w:sz w:val="21"/>
          <w:szCs w:val="21"/>
        </w:rPr>
        <w:t xml:space="preserve">ketentuan-ketentuan ayat </w:t>
      </w:r>
      <w:r>
        <w:rPr>
          <w:rFonts w:ascii="Arial" w:hAnsi="Arial" w:cs="Arial"/>
          <w:sz w:val="21"/>
          <w:szCs w:val="21"/>
        </w:rPr>
        <w:fldChar w:fldCharType="begin"/>
      </w:r>
      <w:r>
        <w:rPr>
          <w:rFonts w:ascii="Arial" w:hAnsi="Arial" w:cs="Arial"/>
          <w:sz w:val="21"/>
          <w:szCs w:val="21"/>
        </w:rPr>
        <w:instrText xml:space="preserve"> REF _Ref26378610 \r \h  \* MERGEFORMAT </w:instrText>
      </w:r>
      <w:r>
        <w:rPr>
          <w:rFonts w:ascii="Arial" w:hAnsi="Arial" w:cs="Arial"/>
          <w:sz w:val="21"/>
          <w:szCs w:val="21"/>
        </w:rPr>
        <w:fldChar w:fldCharType="separate"/>
      </w:r>
      <w:r>
        <w:rPr>
          <w:rFonts w:ascii="Arial" w:hAnsi="Arial" w:cs="Arial"/>
          <w:sz w:val="21"/>
          <w:szCs w:val="21"/>
        </w:rPr>
        <w:t>8</w:t>
      </w:r>
      <w:r>
        <w:rPr>
          <w:rFonts w:ascii="Arial" w:hAnsi="Arial" w:cs="Arial"/>
          <w:sz w:val="21"/>
          <w:szCs w:val="21"/>
        </w:rPr>
        <w:fldChar w:fldCharType="end"/>
      </w:r>
      <w:r>
        <w:rPr>
          <w:rFonts w:ascii="Arial" w:hAnsi="Arial" w:cs="Arial"/>
          <w:sz w:val="21"/>
          <w:szCs w:val="21"/>
        </w:rPr>
        <w:t xml:space="preserve"> </w:t>
      </w:r>
      <w:r>
        <w:rPr>
          <w:rFonts w:ascii="Arial" w:hAnsi="Arial" w:cs="Arial"/>
          <w:kern w:val="16"/>
          <w:sz w:val="21"/>
          <w:szCs w:val="21"/>
        </w:rPr>
        <w:t>(</w:t>
      </w:r>
      <w:r>
        <w:rPr>
          <w:rFonts w:ascii="Arial" w:hAnsi="Arial" w:cs="Arial"/>
          <w:i/>
          <w:iCs/>
          <w:kern w:val="16"/>
          <w:sz w:val="21"/>
          <w:szCs w:val="21"/>
        </w:rPr>
        <w:fldChar w:fldCharType="begin"/>
      </w:r>
      <w:r>
        <w:rPr>
          <w:rFonts w:ascii="Arial" w:hAnsi="Arial" w:cs="Arial"/>
          <w:i/>
          <w:iCs/>
          <w:kern w:val="16"/>
          <w:sz w:val="21"/>
          <w:szCs w:val="21"/>
        </w:rPr>
        <w:instrText xml:space="preserve"> REF _Ref26378610 \h  \* MERGEFORMAT </w:instrText>
      </w:r>
      <w:r>
        <w:rPr>
          <w:rFonts w:ascii="Arial" w:hAnsi="Arial" w:cs="Arial"/>
          <w:i/>
          <w:iCs/>
          <w:kern w:val="16"/>
          <w:sz w:val="21"/>
          <w:szCs w:val="21"/>
        </w:rPr>
        <w:fldChar w:fldCharType="separate"/>
      </w:r>
      <w:r>
        <w:rPr>
          <w:rFonts w:ascii="Arial" w:hAnsi="Arial" w:cs="Arial"/>
          <w:i/>
          <w:iCs/>
          <w:sz w:val="21"/>
          <w:szCs w:val="21"/>
        </w:rPr>
        <w:t>Biaya-biaya, Ongkos-ongkos dan Pengeluaran-pengeluaran</w:t>
      </w:r>
      <w:r>
        <w:rPr>
          <w:rFonts w:ascii="Arial" w:hAnsi="Arial" w:cs="Arial"/>
          <w:i/>
          <w:iCs/>
          <w:kern w:val="16"/>
          <w:sz w:val="21"/>
          <w:szCs w:val="21"/>
        </w:rPr>
        <w:fldChar w:fldCharType="end"/>
      </w:r>
      <w:r>
        <w:rPr>
          <w:rFonts w:ascii="Arial" w:hAnsi="Arial" w:cs="Arial"/>
          <w:kern w:val="16"/>
          <w:sz w:val="21"/>
          <w:szCs w:val="21"/>
        </w:rPr>
        <w:t>)</w:t>
      </w:r>
      <w:r>
        <w:rPr>
          <w:rFonts w:ascii="Arial" w:hAnsi="Arial" w:cs="Arial"/>
          <w:sz w:val="21"/>
          <w:szCs w:val="21"/>
        </w:rPr>
        <w:t xml:space="preserve"> dan ayat </w:t>
      </w:r>
      <w:r>
        <w:rPr>
          <w:rFonts w:ascii="Arial" w:hAnsi="Arial" w:cs="Arial"/>
          <w:sz w:val="21"/>
          <w:szCs w:val="21"/>
        </w:rPr>
        <w:fldChar w:fldCharType="begin"/>
      </w:r>
      <w:r>
        <w:rPr>
          <w:rFonts w:ascii="Arial" w:hAnsi="Arial" w:cs="Arial"/>
          <w:sz w:val="21"/>
          <w:szCs w:val="21"/>
        </w:rPr>
        <w:instrText xml:space="preserve"> REF _Ref27132559 \r \h  \* MERGEFORMAT </w:instrText>
      </w:r>
      <w:r>
        <w:rPr>
          <w:rFonts w:ascii="Arial" w:hAnsi="Arial" w:cs="Arial"/>
          <w:sz w:val="21"/>
          <w:szCs w:val="21"/>
        </w:rPr>
        <w:fldChar w:fldCharType="separate"/>
      </w:r>
      <w:r>
        <w:rPr>
          <w:rFonts w:ascii="Arial" w:hAnsi="Arial" w:cs="Arial"/>
          <w:sz w:val="21"/>
          <w:szCs w:val="21"/>
        </w:rPr>
        <w:t>11</w:t>
      </w:r>
      <w:r>
        <w:rPr>
          <w:rFonts w:ascii="Arial" w:hAnsi="Arial" w:cs="Arial"/>
          <w:sz w:val="21"/>
          <w:szCs w:val="21"/>
        </w:rPr>
        <w:fldChar w:fldCharType="end"/>
      </w:r>
      <w:r>
        <w:rPr>
          <w:rFonts w:ascii="Arial" w:hAnsi="Arial" w:cs="Arial"/>
          <w:sz w:val="21"/>
          <w:szCs w:val="21"/>
        </w:rPr>
        <w:t xml:space="preserve"> </w:t>
      </w:r>
      <w:r>
        <w:rPr>
          <w:rFonts w:ascii="Arial" w:hAnsi="Arial" w:cs="Arial"/>
          <w:kern w:val="16"/>
          <w:sz w:val="21"/>
          <w:szCs w:val="21"/>
        </w:rPr>
        <w:t>(</w:t>
      </w:r>
      <w:r>
        <w:rPr>
          <w:rFonts w:ascii="Arial" w:hAnsi="Arial" w:cs="Arial"/>
          <w:i/>
          <w:iCs/>
          <w:kern w:val="16"/>
          <w:sz w:val="21"/>
          <w:szCs w:val="21"/>
        </w:rPr>
        <w:t>Indemnitas</w:t>
      </w:r>
      <w:r>
        <w:rPr>
          <w:rFonts w:ascii="Arial" w:hAnsi="Arial" w:cs="Arial"/>
          <w:kern w:val="16"/>
          <w:sz w:val="21"/>
          <w:szCs w:val="21"/>
        </w:rPr>
        <w:t>)</w:t>
      </w:r>
      <w:r>
        <w:rPr>
          <w:rFonts w:ascii="Arial" w:hAnsi="Arial" w:cs="Arial"/>
          <w:sz w:val="21"/>
          <w:szCs w:val="21"/>
        </w:rPr>
        <w:t xml:space="preserve">, tetapi hanya sepanjang kewajiban-kewajiban Perusahaan Proyek berdasarkan Dokumen-dokumen Fasilitas tidak mencakup kewajiban-kewajiban berdasarkan ayat-ayat tersebut sejak penandatanganan Dokumen-dokumen Fasilitas, </w:t>
      </w:r>
    </w:p>
    <w:p>
      <w:pPr>
        <w:pStyle w:val="51"/>
        <w:numPr>
          <w:ilvl w:val="0"/>
          <w:numId w:val="0"/>
        </w:numPr>
        <w:tabs>
          <w:tab w:val="clear" w:pos="50"/>
          <w:tab w:val="clear" w:pos="624"/>
          <w:tab w:val="clear" w:pos="1417"/>
        </w:tabs>
        <w:spacing w:after="120" w:line="240" w:lineRule="auto"/>
        <w:ind w:left="720"/>
        <w:rPr>
          <w:rFonts w:ascii="Arial" w:hAnsi="Arial" w:cs="Arial"/>
          <w:sz w:val="21"/>
          <w:szCs w:val="21"/>
        </w:rPr>
      </w:pPr>
      <w:r>
        <w:rPr>
          <w:rFonts w:ascii="Arial" w:hAnsi="Arial" w:cs="Arial"/>
          <w:sz w:val="21"/>
          <w:szCs w:val="21"/>
        </w:rPr>
        <w:t xml:space="preserve">akan tetap berlaku secara penuh dan efektif, dan akan tetap dan terus berlaku setelah setiap pengakhiran atas kewajiban-kewajiban </w:t>
      </w:r>
      <w:r>
        <w:rPr>
          <w:rFonts w:ascii="Arial" w:hAnsi="Arial" w:cs="Arial"/>
          <w:i/>
          <w:sz w:val="21"/>
          <w:szCs w:val="21"/>
          <w:lang w:val="en-US"/>
        </w:rPr>
        <w:t>Mandated Lead Arranger</w:t>
      </w:r>
      <w:r>
        <w:rPr>
          <w:rFonts w:ascii="Arial" w:hAnsi="Arial" w:cs="Arial"/>
          <w:sz w:val="21"/>
          <w:szCs w:val="21"/>
        </w:rPr>
        <w:t xml:space="preserve"> manapun berdasarkan Dokumen-dokumen Pelimpahan Wewenang </w:t>
      </w:r>
      <w:bookmarkStart w:id="49" w:name="_Hlk26376243"/>
      <w:r>
        <w:rPr>
          <w:rFonts w:ascii="Arial" w:hAnsi="Arial" w:cs="Arial"/>
          <w:sz w:val="21"/>
          <w:szCs w:val="21"/>
        </w:rPr>
        <w:t xml:space="preserve">(baik pengakhiran dilakukan oleh seorang </w:t>
      </w:r>
      <w:r>
        <w:rPr>
          <w:rFonts w:ascii="Arial" w:hAnsi="Arial" w:cs="Arial"/>
          <w:i/>
          <w:sz w:val="21"/>
          <w:szCs w:val="21"/>
          <w:lang w:val="en-US"/>
        </w:rPr>
        <w:t>Mandated Lead Arranger</w:t>
      </w:r>
      <w:r>
        <w:rPr>
          <w:rFonts w:ascii="Arial" w:hAnsi="Arial" w:cs="Arial"/>
          <w:kern w:val="20"/>
          <w:sz w:val="21"/>
          <w:szCs w:val="21"/>
        </w:rPr>
        <w:t>,</w:t>
      </w:r>
      <w:r>
        <w:rPr>
          <w:rFonts w:ascii="Arial" w:hAnsi="Arial" w:cs="Arial"/>
          <w:sz w:val="21"/>
          <w:szCs w:val="21"/>
        </w:rPr>
        <w:t xml:space="preserve"> ataupun oleh Perusahaan Proyek)</w:t>
      </w:r>
      <w:bookmarkEnd w:id="49"/>
      <w:r>
        <w:rPr>
          <w:rFonts w:ascii="Arial" w:hAnsi="Arial" w:cs="Arial"/>
          <w:sz w:val="21"/>
          <w:szCs w:val="21"/>
        </w:rPr>
        <w:t xml:space="preserve">. [Untuk menghindari keragu-raguan, apabila seorang </w:t>
      </w:r>
      <w:r>
        <w:rPr>
          <w:rFonts w:ascii="Arial" w:hAnsi="Arial" w:cs="Arial"/>
          <w:i/>
          <w:sz w:val="21"/>
          <w:szCs w:val="21"/>
          <w:lang w:val="en-US"/>
        </w:rPr>
        <w:t>Mandated Lead Arranger</w:t>
      </w:r>
      <w:r>
        <w:rPr>
          <w:rFonts w:ascii="Arial" w:hAnsi="Arial" w:cs="Arial"/>
          <w:sz w:val="21"/>
          <w:szCs w:val="21"/>
        </w:rPr>
        <w:t xml:space="preserve"> tidak menandatangani Dokumen-dokumen Fasilitas, maka ketentuan ayat </w:t>
      </w:r>
      <w:r>
        <w:rPr>
          <w:rFonts w:ascii="Arial" w:hAnsi="Arial" w:cs="Arial"/>
          <w:sz w:val="21"/>
          <w:szCs w:val="21"/>
        </w:rPr>
        <w:fldChar w:fldCharType="begin"/>
      </w:r>
      <w:r>
        <w:rPr>
          <w:rFonts w:ascii="Arial" w:hAnsi="Arial" w:cs="Arial"/>
          <w:sz w:val="21"/>
          <w:szCs w:val="21"/>
        </w:rPr>
        <w:instrText xml:space="preserve"> REF _Ref18591080 \r \h  \* MERGEFORMAT </w:instrText>
      </w:r>
      <w:r>
        <w:rPr>
          <w:rFonts w:ascii="Arial" w:hAnsi="Arial" w:cs="Arial"/>
          <w:sz w:val="21"/>
          <w:szCs w:val="21"/>
        </w:rPr>
        <w:fldChar w:fldCharType="separate"/>
      </w:r>
      <w:r>
        <w:rPr>
          <w:rFonts w:ascii="Arial" w:hAnsi="Arial" w:cs="Arial"/>
          <w:sz w:val="21"/>
          <w:szCs w:val="21"/>
        </w:rPr>
        <w:t>18.1</w:t>
      </w:r>
      <w:r>
        <w:rPr>
          <w:rFonts w:ascii="Arial" w:hAnsi="Arial" w:cs="Arial"/>
          <w:sz w:val="21"/>
          <w:szCs w:val="21"/>
        </w:rPr>
        <w:fldChar w:fldCharType="end"/>
      </w:r>
      <w:r>
        <w:rPr>
          <w:rFonts w:ascii="Arial" w:hAnsi="Arial" w:cs="Arial"/>
          <w:sz w:val="21"/>
          <w:szCs w:val="21"/>
        </w:rPr>
        <w:t xml:space="preserve"> di atas akan berlaku sehubungan dengan </w:t>
      </w:r>
      <w:r>
        <w:rPr>
          <w:rFonts w:ascii="Arial" w:hAnsi="Arial" w:cs="Arial"/>
          <w:i/>
          <w:sz w:val="21"/>
          <w:szCs w:val="21"/>
          <w:lang w:val="en-US"/>
        </w:rPr>
        <w:t>Mandated Lead Arranger</w:t>
      </w:r>
      <w:r>
        <w:rPr>
          <w:rFonts w:ascii="Arial" w:hAnsi="Arial" w:cs="Arial"/>
          <w:sz w:val="21"/>
          <w:szCs w:val="21"/>
        </w:rPr>
        <w:t xml:space="preserve"> tersebut.] </w:t>
      </w:r>
    </w:p>
    <w:bookmarkEnd w:id="48"/>
    <w:p>
      <w:pPr>
        <w:pStyle w:val="49"/>
        <w:keepNext/>
        <w:tabs>
          <w:tab w:val="clear" w:pos="22"/>
          <w:tab w:val="clear" w:pos="624"/>
        </w:tabs>
        <w:spacing w:after="120" w:line="240" w:lineRule="auto"/>
        <w:ind w:left="720" w:hanging="720"/>
        <w:rPr>
          <w:rFonts w:ascii="Arial" w:hAnsi="Arial" w:cs="Arial"/>
          <w:b/>
          <w:bCs/>
          <w:sz w:val="21"/>
          <w:szCs w:val="21"/>
        </w:rPr>
      </w:pPr>
      <w:r>
        <w:rPr>
          <w:rFonts w:ascii="Arial" w:hAnsi="Arial" w:cs="Arial"/>
          <w:b/>
          <w:bCs/>
          <w:sz w:val="21"/>
          <w:szCs w:val="21"/>
        </w:rPr>
        <w:t>Keseluruhan Perjanjian</w:t>
      </w:r>
    </w:p>
    <w:p>
      <w:pPr>
        <w:pStyle w:val="50"/>
        <w:tabs>
          <w:tab w:val="clear" w:pos="22"/>
          <w:tab w:val="clear" w:pos="624"/>
        </w:tabs>
        <w:spacing w:after="120" w:line="240" w:lineRule="auto"/>
        <w:ind w:left="720" w:hanging="720"/>
        <w:rPr>
          <w:rFonts w:ascii="Arial" w:hAnsi="Arial" w:cs="Arial"/>
          <w:sz w:val="21"/>
          <w:szCs w:val="21"/>
        </w:rPr>
      </w:pPr>
      <w:r>
        <w:rPr>
          <w:rFonts w:ascii="Arial" w:hAnsi="Arial" w:cs="Arial"/>
          <w:sz w:val="21"/>
          <w:szCs w:val="21"/>
        </w:rPr>
        <w:t xml:space="preserve">Dokumen-dokumen Pelimpahan Wewenang mengatur keseluruhan perjanjian antara Perusahaan Proyek dan Para </w:t>
      </w:r>
      <w:r>
        <w:rPr>
          <w:rFonts w:ascii="Arial" w:hAnsi="Arial" w:cs="Arial"/>
          <w:i/>
          <w:sz w:val="21"/>
          <w:szCs w:val="21"/>
          <w:lang w:val="en-US"/>
        </w:rPr>
        <w:t>Mandated Lead Arranger</w:t>
      </w:r>
      <w:r>
        <w:rPr>
          <w:rFonts w:ascii="Arial" w:hAnsi="Arial" w:cs="Arial"/>
          <w:sz w:val="21"/>
          <w:szCs w:val="21"/>
        </w:rPr>
        <w:t xml:space="preserve"> untuk mengatur pemberian Fasilitas[-fasilitas] dan menggantikan pemahaman-pemahaman atau kesepakatan-kesepakatan lisan dan/atau tertulis apapun sebelumnya sehubungan dengan Fasilitas[-fasilitas].</w:t>
      </w:r>
    </w:p>
    <w:p>
      <w:pPr>
        <w:pStyle w:val="50"/>
        <w:tabs>
          <w:tab w:val="clear" w:pos="22"/>
          <w:tab w:val="clear" w:pos="624"/>
        </w:tabs>
        <w:spacing w:after="120" w:line="240" w:lineRule="auto"/>
        <w:ind w:left="720" w:hanging="720"/>
        <w:rPr>
          <w:rFonts w:ascii="Arial" w:hAnsi="Arial" w:cs="Arial"/>
          <w:sz w:val="21"/>
          <w:szCs w:val="21"/>
        </w:rPr>
      </w:pPr>
      <w:r>
        <w:rPr>
          <w:rFonts w:ascii="Arial" w:hAnsi="Arial" w:cs="Arial"/>
          <w:sz w:val="21"/>
          <w:szCs w:val="21"/>
        </w:rPr>
        <w:t>Setiap ketentuan dalam Dokumen Pelimpahan Wewenang (selain dari Surat Biaya yang dibuat dan ditandatangani oleh Perusahaan Proyek dan Agen manapun sehubungan dengan biaya yang harus dibayar</w:t>
      </w:r>
      <w:r>
        <w:rPr>
          <w:rFonts w:ascii="Arial" w:hAnsi="Arial" w:cs="Arial"/>
          <w:sz w:val="21"/>
          <w:szCs w:val="21"/>
          <w:lang w:val="en-US"/>
        </w:rPr>
        <w:t>kan</w:t>
      </w:r>
      <w:r>
        <w:rPr>
          <w:rFonts w:ascii="Arial" w:hAnsi="Arial" w:cs="Arial"/>
          <w:sz w:val="21"/>
          <w:szCs w:val="21"/>
        </w:rPr>
        <w:t xml:space="preserve"> kepada Agen tersebut dalam kapasitasnya sebagai agen) hanya dapat diubah atau dikesampingkan secara tertulis yang ditandatangani oleh Perusahaan Proyek dan masing-masing </w:t>
      </w:r>
      <w:r>
        <w:rPr>
          <w:rFonts w:ascii="Arial" w:hAnsi="Arial" w:cs="Arial"/>
          <w:i/>
          <w:sz w:val="21"/>
          <w:szCs w:val="21"/>
          <w:lang w:val="en-US"/>
        </w:rPr>
        <w:t>Mandated Lead Arranger.</w:t>
      </w:r>
    </w:p>
    <w:p>
      <w:pPr>
        <w:pStyle w:val="50"/>
        <w:tabs>
          <w:tab w:val="clear" w:pos="22"/>
          <w:tab w:val="clear" w:pos="624"/>
        </w:tabs>
        <w:spacing w:after="120" w:line="240" w:lineRule="auto"/>
        <w:ind w:left="720" w:hanging="720"/>
        <w:rPr>
          <w:rFonts w:ascii="Arial" w:hAnsi="Arial" w:cs="Arial"/>
          <w:sz w:val="21"/>
          <w:szCs w:val="21"/>
        </w:rPr>
      </w:pPr>
      <w:bookmarkStart w:id="50" w:name="_Ref42200427"/>
      <w:r>
        <w:rPr>
          <w:rFonts w:ascii="Arial" w:hAnsi="Arial" w:cs="Arial"/>
          <w:sz w:val="21"/>
          <w:szCs w:val="21"/>
        </w:rPr>
        <w:t xml:space="preserve">Setiap ketentuan dalam Surat Biaya yang dibuat dan ditandatangani oleh Perusahaan Proyek dan suatu Agen sehubungan dengan biaya-biaya yang harus dibayar kepada Agen tersebut dalam kapasitasnya sebagai agen dapat diubah dan dikesampingkan secara tertulis dengan ditandatangani oleh Perusahaan Proyek dan Agen tersebut.  </w:t>
      </w:r>
      <w:bookmarkEnd w:id="50"/>
    </w:p>
    <w:p>
      <w:pPr>
        <w:pStyle w:val="49"/>
        <w:keepNext/>
        <w:tabs>
          <w:tab w:val="clear" w:pos="22"/>
          <w:tab w:val="clear" w:pos="624"/>
        </w:tabs>
        <w:spacing w:after="120" w:line="240" w:lineRule="auto"/>
        <w:ind w:left="720" w:hanging="720"/>
        <w:rPr>
          <w:rFonts w:ascii="Arial" w:hAnsi="Arial" w:cs="Arial"/>
          <w:b/>
          <w:bCs/>
          <w:sz w:val="21"/>
          <w:szCs w:val="21"/>
        </w:rPr>
      </w:pPr>
      <w:r>
        <w:rPr>
          <w:rFonts w:ascii="Arial" w:hAnsi="Arial" w:cs="Arial"/>
          <w:b/>
          <w:bCs/>
          <w:sz w:val="21"/>
          <w:szCs w:val="21"/>
        </w:rPr>
        <w:t>Hak-hak Pihak Ketiga</w:t>
      </w:r>
    </w:p>
    <w:p>
      <w:pPr>
        <w:pStyle w:val="50"/>
        <w:widowControl w:val="0"/>
        <w:tabs>
          <w:tab w:val="clear" w:pos="22"/>
          <w:tab w:val="clear" w:pos="624"/>
        </w:tabs>
        <w:spacing w:after="120" w:line="240" w:lineRule="auto"/>
        <w:ind w:left="720" w:hanging="720"/>
        <w:rPr>
          <w:rFonts w:ascii="Arial" w:hAnsi="Arial" w:cs="Arial"/>
          <w:sz w:val="21"/>
          <w:szCs w:val="21"/>
        </w:rPr>
      </w:pPr>
      <w:r>
        <w:rPr>
          <w:rFonts w:ascii="Arial" w:hAnsi="Arial" w:cs="Arial"/>
          <w:sz w:val="21"/>
          <w:szCs w:val="21"/>
        </w:rPr>
        <w:t>Kecuali secara tegas dinyatakan lain dalam surat ini, seseorang yang bukan merupakan pihak dalam surat ini tidak memiliki hak berdasarkan Undang-undang Kontrak (Hak Pihak Ketiga) (</w:t>
      </w:r>
      <w:r>
        <w:rPr>
          <w:rFonts w:ascii="Arial" w:hAnsi="Arial" w:cs="Arial"/>
          <w:i/>
          <w:iCs/>
          <w:sz w:val="21"/>
          <w:szCs w:val="21"/>
        </w:rPr>
        <w:t>Contracts (Rights of Third Parties) Act</w:t>
      </w:r>
      <w:r>
        <w:rPr>
          <w:rFonts w:ascii="Arial" w:hAnsi="Arial" w:cs="Arial"/>
          <w:sz w:val="21"/>
          <w:szCs w:val="21"/>
        </w:rPr>
        <w:t>), Bab 53 Singapura, untuk memaksakan pelaksanaan atas dan menggunakan manfaat dari setiap ketentuan di dalamnya.</w:t>
      </w:r>
    </w:p>
    <w:p>
      <w:pPr>
        <w:pStyle w:val="50"/>
        <w:widowControl w:val="0"/>
        <w:tabs>
          <w:tab w:val="clear" w:pos="22"/>
          <w:tab w:val="clear" w:pos="624"/>
        </w:tabs>
        <w:spacing w:after="120" w:line="240" w:lineRule="auto"/>
        <w:ind w:left="720" w:hanging="720"/>
        <w:rPr>
          <w:rFonts w:ascii="Arial" w:hAnsi="Arial" w:cs="Arial"/>
          <w:sz w:val="21"/>
          <w:szCs w:val="21"/>
        </w:rPr>
      </w:pPr>
      <w:bookmarkStart w:id="51" w:name="_Ref398655687"/>
      <w:r>
        <w:rPr>
          <w:rFonts w:ascii="Arial" w:hAnsi="Arial" w:cs="Arial"/>
          <w:sz w:val="21"/>
          <w:szCs w:val="21"/>
        </w:rPr>
        <w:t>Tanpa mengesampingkan ketentuan apapun dalam surat ini, persetujuan dari setiap orang yang bukan merupakan pihak dalam surat ini tidak disyaratkan untuk membatalkan atau mengubah surat ini setiap saat.</w:t>
      </w:r>
      <w:bookmarkEnd w:id="51"/>
      <w:r>
        <w:rPr>
          <w:rFonts w:ascii="Arial" w:hAnsi="Arial" w:cs="Arial"/>
          <w:sz w:val="21"/>
          <w:szCs w:val="21"/>
        </w:rPr>
        <w:t xml:space="preserve"> </w:t>
      </w:r>
    </w:p>
    <w:p>
      <w:pPr>
        <w:pStyle w:val="49"/>
        <w:keepNext/>
        <w:tabs>
          <w:tab w:val="clear" w:pos="22"/>
          <w:tab w:val="clear" w:pos="624"/>
        </w:tabs>
        <w:spacing w:after="120" w:line="240" w:lineRule="auto"/>
        <w:ind w:left="720" w:hanging="720"/>
        <w:rPr>
          <w:rFonts w:ascii="Arial" w:hAnsi="Arial" w:cs="Arial"/>
          <w:b/>
          <w:bCs/>
          <w:sz w:val="21"/>
          <w:szCs w:val="21"/>
        </w:rPr>
      </w:pPr>
      <w:r>
        <w:rPr>
          <w:rFonts w:ascii="Arial" w:hAnsi="Arial" w:cs="Arial"/>
          <w:b/>
          <w:bCs/>
          <w:sz w:val="21"/>
          <w:szCs w:val="21"/>
        </w:rPr>
        <w:t>Naskah Rangkap</w:t>
      </w:r>
    </w:p>
    <w:p>
      <w:pPr>
        <w:pStyle w:val="3"/>
        <w:spacing w:after="120" w:line="240" w:lineRule="auto"/>
        <w:ind w:left="720"/>
        <w:rPr>
          <w:rFonts w:ascii="Arial" w:hAnsi="Arial" w:cs="Arial"/>
          <w:sz w:val="21"/>
          <w:szCs w:val="21"/>
        </w:rPr>
      </w:pPr>
      <w:r>
        <w:rPr>
          <w:rFonts w:ascii="Arial" w:hAnsi="Arial" w:cs="Arial"/>
          <w:sz w:val="21"/>
          <w:szCs w:val="21"/>
        </w:rPr>
        <w:t>Surat ini dapat ditandatangani dalam beberapa naskah rangkap dan naskah rangkap tersebut memiliki keberlakuan yang sama seolah-olah tanda tangan-tanda tangan dalam naskah-naskah rangkap tersebut dibubuhkan pada suatu salinan tunggal dari surat ini.</w:t>
      </w:r>
    </w:p>
    <w:p>
      <w:pPr>
        <w:pStyle w:val="49"/>
        <w:widowControl w:val="0"/>
        <w:tabs>
          <w:tab w:val="clear" w:pos="22"/>
          <w:tab w:val="clear" w:pos="624"/>
        </w:tabs>
        <w:spacing w:after="120" w:line="240" w:lineRule="auto"/>
        <w:ind w:left="720" w:hanging="720"/>
        <w:rPr>
          <w:rFonts w:ascii="Arial" w:hAnsi="Arial" w:cs="Arial"/>
          <w:b/>
          <w:bCs/>
          <w:sz w:val="21"/>
          <w:szCs w:val="21"/>
        </w:rPr>
      </w:pPr>
      <w:bookmarkStart w:id="52" w:name="_Ref36319519"/>
      <w:bookmarkStart w:id="53" w:name="_Ref398655087"/>
      <w:bookmarkStart w:id="54" w:name="_Ref27146985"/>
      <w:bookmarkStart w:id="55" w:name="_Ref55746153"/>
      <w:r>
        <w:rPr>
          <w:rFonts w:ascii="Arial" w:hAnsi="Arial" w:cs="Arial"/>
          <w:b/>
          <w:bCs/>
          <w:sz w:val="21"/>
          <w:szCs w:val="21"/>
        </w:rPr>
        <w:t>Hukum Yang Berlaku dan [</w:t>
      </w:r>
      <w:bookmarkEnd w:id="52"/>
      <w:bookmarkEnd w:id="53"/>
      <w:bookmarkEnd w:id="54"/>
      <w:r>
        <w:rPr>
          <w:rFonts w:ascii="Arial" w:hAnsi="Arial" w:cs="Arial"/>
          <w:b/>
          <w:bCs/>
          <w:sz w:val="21"/>
          <w:szCs w:val="21"/>
        </w:rPr>
        <w:t>Yurisdiksi/Arbitrase]</w:t>
      </w:r>
      <w:bookmarkEnd w:id="55"/>
    </w:p>
    <w:p>
      <w:pPr>
        <w:pStyle w:val="50"/>
        <w:widowControl w:val="0"/>
        <w:tabs>
          <w:tab w:val="clear" w:pos="22"/>
          <w:tab w:val="clear" w:pos="624"/>
        </w:tabs>
        <w:spacing w:after="120" w:line="240" w:lineRule="auto"/>
        <w:ind w:left="720" w:hanging="720"/>
        <w:rPr>
          <w:rFonts w:ascii="Arial" w:hAnsi="Arial" w:cs="Arial"/>
          <w:sz w:val="21"/>
          <w:szCs w:val="21"/>
        </w:rPr>
      </w:pPr>
      <w:bookmarkStart w:id="56" w:name="_Ref221093722"/>
      <w:r>
        <w:rPr>
          <w:rFonts w:ascii="Arial" w:hAnsi="Arial" w:cs="Arial"/>
          <w:sz w:val="21"/>
          <w:szCs w:val="21"/>
        </w:rPr>
        <w:t>Surat ini (termasuk perjanjian yang dibuat berdasarkan pengakuan Anda atas ketentuan-ketentuan di dalamnya) ("</w:t>
      </w:r>
      <w:r>
        <w:rPr>
          <w:rFonts w:ascii="Arial" w:hAnsi="Arial" w:cs="Arial"/>
          <w:b/>
          <w:bCs/>
          <w:sz w:val="21"/>
          <w:szCs w:val="21"/>
        </w:rPr>
        <w:t>Surat</w:t>
      </w:r>
      <w:r>
        <w:rPr>
          <w:rFonts w:ascii="Arial" w:hAnsi="Arial" w:cs="Arial"/>
          <w:sz w:val="21"/>
          <w:szCs w:val="21"/>
        </w:rPr>
        <w:t>") diatur berdasarkan hukum Singapura.</w:t>
      </w:r>
      <w:bookmarkEnd w:id="56"/>
    </w:p>
    <w:p>
      <w:pPr>
        <w:pStyle w:val="50"/>
        <w:widowControl w:val="0"/>
        <w:tabs>
          <w:tab w:val="clear" w:pos="22"/>
          <w:tab w:val="clear" w:pos="624"/>
        </w:tabs>
        <w:spacing w:after="120" w:line="240" w:lineRule="auto"/>
        <w:ind w:left="720" w:hanging="720"/>
        <w:rPr>
          <w:rFonts w:ascii="Arial" w:hAnsi="Arial" w:cs="Arial"/>
          <w:sz w:val="21"/>
          <w:szCs w:val="21"/>
        </w:rPr>
      </w:pPr>
      <w:bookmarkStart w:id="57" w:name="_Ref36223262"/>
      <w:bookmarkStart w:id="58" w:name="_Ref221093746"/>
      <w:r>
        <w:rPr>
          <w:rFonts w:ascii="Arial" w:hAnsi="Arial" w:cs="Arial"/>
          <w:sz w:val="21"/>
          <w:szCs w:val="21"/>
        </w:rPr>
        <w:t>[Pengadilan-pengadilan Singapura memiliki kewenangan yurisdiksi non-eksklusif untuk menyelesaikan setiap sengketa yang timbul dari atau sehubungan dengan Surat ini</w:t>
      </w:r>
      <w:bookmarkEnd w:id="57"/>
      <w:r>
        <w:rPr>
          <w:rFonts w:ascii="Arial" w:hAnsi="Arial" w:cs="Arial"/>
          <w:sz w:val="21"/>
          <w:szCs w:val="21"/>
        </w:rPr>
        <w:t>.]</w:t>
      </w:r>
      <w:r>
        <w:rPr>
          <w:rStyle w:val="25"/>
          <w:rFonts w:ascii="Arial" w:hAnsi="Arial" w:cs="Arial"/>
          <w:sz w:val="21"/>
          <w:szCs w:val="21"/>
        </w:rPr>
        <w:footnoteReference w:id="30"/>
      </w:r>
      <w:r>
        <w:rPr>
          <w:rStyle w:val="25"/>
          <w:rFonts w:ascii="Arial" w:hAnsi="Arial" w:cs="Arial"/>
          <w:b/>
          <w:bCs/>
          <w:sz w:val="21"/>
          <w:szCs w:val="21"/>
        </w:rPr>
        <w:t xml:space="preserve"> </w:t>
      </w:r>
      <w:bookmarkEnd w:id="58"/>
    </w:p>
    <w:p>
      <w:pPr>
        <w:pStyle w:val="50"/>
        <w:numPr>
          <w:ilvl w:val="0"/>
          <w:numId w:val="0"/>
        </w:numPr>
        <w:tabs>
          <w:tab w:val="clear" w:pos="22"/>
          <w:tab w:val="clear" w:pos="624"/>
        </w:tabs>
        <w:spacing w:after="120" w:line="240" w:lineRule="auto"/>
        <w:ind w:left="720"/>
        <w:rPr>
          <w:rFonts w:ascii="Arial" w:hAnsi="Arial" w:cs="Arial"/>
          <w:b/>
          <w:bCs/>
          <w:i/>
          <w:iCs/>
          <w:sz w:val="21"/>
          <w:szCs w:val="21"/>
        </w:rPr>
      </w:pPr>
      <w:r>
        <w:rPr>
          <w:rFonts w:ascii="Arial" w:hAnsi="Arial" w:cs="Arial"/>
          <w:b/>
          <w:bCs/>
          <w:i/>
          <w:iCs/>
          <w:sz w:val="21"/>
          <w:szCs w:val="21"/>
        </w:rPr>
        <w:t>ATAU</w:t>
      </w:r>
      <w:r>
        <w:rPr>
          <w:rStyle w:val="25"/>
          <w:rFonts w:ascii="Arial" w:hAnsi="Arial" w:cs="Arial"/>
          <w:b/>
          <w:bCs/>
          <w:sz w:val="21"/>
          <w:szCs w:val="21"/>
        </w:rPr>
        <w:footnoteReference w:id="31"/>
      </w:r>
    </w:p>
    <w:p>
      <w:pPr>
        <w:pStyle w:val="89"/>
        <w:keepNext/>
        <w:spacing w:after="120"/>
        <w:ind w:left="1440" w:hanging="731"/>
        <w:rPr>
          <w:rFonts w:ascii="Arial" w:hAnsi="Arial" w:cs="Arial"/>
          <w:sz w:val="21"/>
          <w:szCs w:val="21"/>
          <w:lang w:bidi="he-IL"/>
        </w:rPr>
      </w:pPr>
      <w:r>
        <w:rPr>
          <w:rFonts w:ascii="Arial" w:hAnsi="Arial" w:cs="Arial"/>
          <w:sz w:val="21"/>
          <w:szCs w:val="21"/>
          <w:lang w:bidi="he-IL"/>
        </w:rPr>
        <w:t>[</w:t>
      </w:r>
      <w:r>
        <w:rPr>
          <w:rFonts w:ascii="Arial" w:hAnsi="Arial" w:cs="Arial"/>
          <w:sz w:val="21"/>
          <w:szCs w:val="21"/>
        </w:rPr>
        <w:t>(a)</w:t>
      </w:r>
      <w:r>
        <w:rPr>
          <w:rFonts w:ascii="Arial" w:hAnsi="Arial" w:cs="Arial"/>
          <w:sz w:val="21"/>
          <w:szCs w:val="21"/>
        </w:rPr>
        <w:tab/>
      </w:r>
      <w:r>
        <w:rPr>
          <w:rFonts w:ascii="Arial" w:hAnsi="Arial" w:cs="Arial"/>
          <w:sz w:val="21"/>
          <w:szCs w:val="21"/>
        </w:rPr>
        <w:t xml:space="preserve">Setiap sengketa yang timbul dari atau sehubungan dengan Perjanjian ini, termasuk setiap keberatan mengenai keberadaannya, keabsahannya atau pengakhirannya, akan diajukan ke dan diselesaikan secara final melalui arbitrase yang diselenggarakan oleh </w:t>
      </w:r>
      <w:r>
        <w:rPr>
          <w:rFonts w:ascii="Arial" w:hAnsi="Arial" w:cs="Arial"/>
          <w:i/>
          <w:iCs/>
          <w:sz w:val="21"/>
          <w:szCs w:val="21"/>
        </w:rPr>
        <w:t>Singapore International Arbitration Centre</w:t>
      </w:r>
      <w:r>
        <w:rPr>
          <w:rFonts w:ascii="Arial" w:hAnsi="Arial" w:cs="Arial"/>
          <w:sz w:val="21"/>
          <w:szCs w:val="21"/>
        </w:rPr>
        <w:t xml:space="preserve"> (SIAC) berdasarkan Peraturan-peraturan Arbitrase SIAC yang berlaku pada saat ini, yang mana peraturan-peraturan tersebut dianggap telah dimasukkan dengan mengacu pada ayat </w:t>
      </w:r>
      <w:r>
        <w:rPr>
          <w:rFonts w:ascii="Arial" w:hAnsi="Arial" w:cs="Arial"/>
          <w:sz w:val="21"/>
          <w:szCs w:val="21"/>
        </w:rPr>
        <w:fldChar w:fldCharType="begin"/>
      </w:r>
      <w:r>
        <w:rPr>
          <w:rFonts w:ascii="Arial" w:hAnsi="Arial" w:cs="Arial"/>
          <w:sz w:val="21"/>
          <w:szCs w:val="21"/>
        </w:rPr>
        <w:instrText xml:space="preserve"> REF _Ref55746153 \n \h  \* MERGEFORMAT </w:instrText>
      </w:r>
      <w:r>
        <w:rPr>
          <w:rFonts w:ascii="Arial" w:hAnsi="Arial" w:cs="Arial"/>
          <w:sz w:val="21"/>
          <w:szCs w:val="21"/>
        </w:rPr>
        <w:fldChar w:fldCharType="separate"/>
      </w:r>
      <w:r>
        <w:rPr>
          <w:rFonts w:ascii="Arial" w:hAnsi="Arial" w:cs="Arial"/>
          <w:sz w:val="21"/>
          <w:szCs w:val="21"/>
        </w:rPr>
        <w:t>22</w:t>
      </w:r>
      <w:r>
        <w:rPr>
          <w:rFonts w:ascii="Arial" w:hAnsi="Arial" w:cs="Arial"/>
          <w:sz w:val="21"/>
          <w:szCs w:val="21"/>
        </w:rPr>
        <w:fldChar w:fldCharType="end"/>
      </w:r>
      <w:r>
        <w:rPr>
          <w:rFonts w:ascii="Arial" w:hAnsi="Arial" w:cs="Arial"/>
          <w:sz w:val="21"/>
          <w:szCs w:val="21"/>
        </w:rPr>
        <w:t xml:space="preserve"> ini.</w:t>
      </w:r>
    </w:p>
    <w:p>
      <w:pPr>
        <w:pStyle w:val="39"/>
        <w:numPr>
          <w:ilvl w:val="0"/>
          <w:numId w:val="33"/>
        </w:numPr>
        <w:tabs>
          <w:tab w:val="clear" w:pos="22"/>
          <w:tab w:val="clear" w:pos="624"/>
        </w:tabs>
        <w:spacing w:after="120" w:line="240" w:lineRule="auto"/>
        <w:ind w:hanging="630"/>
        <w:rPr>
          <w:rFonts w:ascii="Arial" w:hAnsi="Arial" w:cs="Arial"/>
          <w:sz w:val="21"/>
          <w:szCs w:val="21"/>
        </w:rPr>
      </w:pPr>
      <w:r>
        <w:rPr>
          <w:rFonts w:ascii="Arial" w:hAnsi="Arial" w:cs="Arial"/>
          <w:sz w:val="21"/>
          <w:szCs w:val="21"/>
        </w:rPr>
        <w:t>Tempat penyelenggaraan arbitrase adalah di [Singapura].</w:t>
      </w:r>
    </w:p>
    <w:p>
      <w:pPr>
        <w:pStyle w:val="39"/>
        <w:numPr>
          <w:ilvl w:val="0"/>
          <w:numId w:val="33"/>
        </w:numPr>
        <w:tabs>
          <w:tab w:val="clear" w:pos="22"/>
          <w:tab w:val="clear" w:pos="624"/>
        </w:tabs>
        <w:spacing w:after="120" w:line="240" w:lineRule="auto"/>
        <w:ind w:hanging="630"/>
        <w:rPr>
          <w:rFonts w:ascii="Arial" w:hAnsi="Arial" w:cs="Arial"/>
          <w:sz w:val="21"/>
          <w:szCs w:val="21"/>
        </w:rPr>
      </w:pPr>
      <w:r>
        <w:rPr>
          <w:rFonts w:ascii="Arial" w:hAnsi="Arial" w:cs="Arial"/>
          <w:sz w:val="21"/>
          <w:szCs w:val="21"/>
        </w:rPr>
        <w:t>Majelis arbitrase terdiri dari [satu/tiga]</w:t>
      </w:r>
      <w:r>
        <w:rPr>
          <w:rStyle w:val="25"/>
          <w:rFonts w:ascii="Arial" w:hAnsi="Arial" w:cs="Arial"/>
          <w:sz w:val="21"/>
          <w:szCs w:val="21"/>
        </w:rPr>
        <w:footnoteReference w:id="32"/>
      </w:r>
      <w:r>
        <w:rPr>
          <w:rFonts w:ascii="Arial" w:hAnsi="Arial" w:cs="Arial"/>
          <w:sz w:val="21"/>
          <w:szCs w:val="21"/>
        </w:rPr>
        <w:t xml:space="preserve"> arbiter.</w:t>
      </w:r>
    </w:p>
    <w:p>
      <w:pPr>
        <w:pStyle w:val="39"/>
        <w:numPr>
          <w:ilvl w:val="0"/>
          <w:numId w:val="33"/>
        </w:numPr>
        <w:tabs>
          <w:tab w:val="clear" w:pos="22"/>
          <w:tab w:val="clear" w:pos="624"/>
        </w:tabs>
        <w:spacing w:after="120" w:line="240" w:lineRule="auto"/>
        <w:ind w:hanging="630"/>
        <w:rPr>
          <w:rFonts w:ascii="Arial" w:hAnsi="Arial" w:cs="Arial"/>
          <w:sz w:val="21"/>
          <w:szCs w:val="21"/>
        </w:rPr>
      </w:pPr>
      <w:r>
        <w:rPr>
          <w:rFonts w:ascii="Arial" w:hAnsi="Arial" w:cs="Arial"/>
          <w:sz w:val="21"/>
          <w:szCs w:val="21"/>
        </w:rPr>
        <w:t xml:space="preserve">Bahasa dalam </w:t>
      </w:r>
      <w:r>
        <w:rPr>
          <w:rFonts w:ascii="Arial" w:hAnsi="Arial" w:cs="Arial"/>
          <w:sz w:val="21"/>
          <w:szCs w:val="21"/>
          <w:lang w:val="en-US"/>
        </w:rPr>
        <w:t xml:space="preserve">proses </w:t>
      </w:r>
      <w:r>
        <w:rPr>
          <w:rFonts w:ascii="Arial" w:hAnsi="Arial" w:cs="Arial"/>
          <w:sz w:val="21"/>
          <w:szCs w:val="21"/>
        </w:rPr>
        <w:t>arbitrase adalah Bahasa [Inggris].]</w:t>
      </w:r>
      <w:r>
        <w:rPr>
          <w:rStyle w:val="25"/>
          <w:rFonts w:ascii="Arial" w:hAnsi="Arial" w:cs="Arial"/>
          <w:bCs/>
          <w:sz w:val="21"/>
          <w:szCs w:val="21"/>
        </w:rPr>
        <w:footnoteReference w:id="33"/>
      </w:r>
    </w:p>
    <w:p>
      <w:pPr>
        <w:pStyle w:val="50"/>
        <w:numPr>
          <w:ilvl w:val="0"/>
          <w:numId w:val="0"/>
        </w:numPr>
        <w:tabs>
          <w:tab w:val="clear" w:pos="22"/>
          <w:tab w:val="clear" w:pos="624"/>
        </w:tabs>
        <w:spacing w:after="120" w:line="240" w:lineRule="auto"/>
        <w:ind w:left="720"/>
        <w:rPr>
          <w:rFonts w:ascii="Arial" w:hAnsi="Arial" w:cs="Arial"/>
          <w:sz w:val="21"/>
          <w:szCs w:val="21"/>
        </w:rPr>
      </w:pPr>
      <w:r>
        <w:rPr>
          <w:rFonts w:ascii="Arial" w:hAnsi="Arial" w:cs="Arial"/>
          <w:sz w:val="21"/>
          <w:szCs w:val="21"/>
        </w:rPr>
        <w:t>[</w:t>
      </w:r>
      <w:r>
        <w:rPr>
          <w:rFonts w:ascii="Arial" w:hAnsi="Arial" w:cs="Arial"/>
          <w:i/>
          <w:iCs/>
          <w:sz w:val="21"/>
          <w:szCs w:val="21"/>
        </w:rPr>
        <w:t>Penyampingan kekebalan</w:t>
      </w:r>
      <w:r>
        <w:rPr>
          <w:rFonts w:ascii="Arial" w:hAnsi="Arial" w:cs="Arial"/>
          <w:i/>
          <w:iCs/>
          <w:sz w:val="21"/>
          <w:szCs w:val="21"/>
          <w:lang w:val="en-US"/>
        </w:rPr>
        <w:t>-</w:t>
      </w:r>
      <w:r>
        <w:rPr>
          <w:rFonts w:ascii="Arial" w:hAnsi="Arial" w:cs="Arial"/>
          <w:i/>
          <w:iCs/>
          <w:sz w:val="21"/>
          <w:szCs w:val="21"/>
        </w:rPr>
        <w:t xml:space="preserve">kekebalan </w:t>
      </w:r>
    </w:p>
    <w:p>
      <w:pPr>
        <w:pStyle w:val="50"/>
        <w:tabs>
          <w:tab w:val="clear" w:pos="22"/>
          <w:tab w:val="clear" w:pos="624"/>
        </w:tabs>
        <w:spacing w:after="120" w:line="240" w:lineRule="auto"/>
        <w:ind w:left="720" w:hanging="720"/>
        <w:rPr>
          <w:rFonts w:ascii="Arial" w:hAnsi="Arial" w:cs="Arial"/>
          <w:sz w:val="21"/>
          <w:szCs w:val="21"/>
        </w:rPr>
      </w:pPr>
      <w:r>
        <w:rPr>
          <w:rFonts w:ascii="Arial" w:hAnsi="Arial" w:cs="Arial"/>
          <w:sz w:val="21"/>
          <w:szCs w:val="21"/>
        </w:rPr>
        <w:t>[</w:t>
      </w:r>
      <w:r>
        <w:rPr>
          <w:rFonts w:ascii="Arial" w:hAnsi="Arial" w:cs="Arial"/>
          <w:i/>
          <w:iCs/>
          <w:sz w:val="21"/>
          <w:szCs w:val="21"/>
        </w:rPr>
        <w:t>Badan Pemerintah/Badan Sektor Publik</w:t>
      </w:r>
      <w:r>
        <w:rPr>
          <w:rFonts w:ascii="Arial" w:hAnsi="Arial" w:cs="Arial"/>
          <w:sz w:val="21"/>
          <w:szCs w:val="21"/>
        </w:rPr>
        <w:t>] secara tidak dapat ditarik kembali mengesampingkan, sepanjang diperbolehkan menurut undang-undang yang berlaku, sehubungan dengan pihaknya sendiri dan pendapatan-pendapatan dan aset-aset (terlepas dari penggunaan dan tujuan penggunaannya), seluruh kekebalan atas dasar kedaulatan atau dasar-dasar serupa lainnya terhadap:</w:t>
      </w:r>
    </w:p>
    <w:p>
      <w:pPr>
        <w:pStyle w:val="40"/>
        <w:numPr>
          <w:ilvl w:val="1"/>
          <w:numId w:val="34"/>
        </w:numPr>
        <w:tabs>
          <w:tab w:val="clear" w:pos="50"/>
          <w:tab w:val="clear" w:pos="624"/>
          <w:tab w:val="clear" w:pos="1417"/>
        </w:tabs>
        <w:spacing w:after="120" w:line="240" w:lineRule="auto"/>
        <w:ind w:left="1440" w:hanging="720"/>
        <w:rPr>
          <w:rFonts w:ascii="Arial" w:hAnsi="Arial" w:cs="Arial"/>
          <w:sz w:val="21"/>
          <w:szCs w:val="21"/>
        </w:rPr>
      </w:pPr>
      <w:r>
        <w:rPr>
          <w:rFonts w:ascii="Arial" w:hAnsi="Arial" w:cs="Arial"/>
          <w:sz w:val="21"/>
          <w:szCs w:val="21"/>
        </w:rPr>
        <w:t>gugatan;</w:t>
      </w:r>
    </w:p>
    <w:p>
      <w:pPr>
        <w:pStyle w:val="40"/>
        <w:numPr>
          <w:ilvl w:val="1"/>
          <w:numId w:val="34"/>
        </w:numPr>
        <w:tabs>
          <w:tab w:val="clear" w:pos="50"/>
          <w:tab w:val="clear" w:pos="624"/>
          <w:tab w:val="clear" w:pos="1417"/>
        </w:tabs>
        <w:spacing w:after="120" w:line="240" w:lineRule="auto"/>
        <w:ind w:left="1440" w:hanging="720"/>
        <w:rPr>
          <w:rFonts w:ascii="Arial" w:hAnsi="Arial" w:cs="Arial"/>
          <w:sz w:val="21"/>
          <w:szCs w:val="21"/>
        </w:rPr>
      </w:pPr>
      <w:r>
        <w:rPr>
          <w:rFonts w:ascii="Arial" w:hAnsi="Arial" w:cs="Arial"/>
          <w:sz w:val="21"/>
          <w:szCs w:val="21"/>
        </w:rPr>
        <w:t>yurisdiksi pengadilan manapun;</w:t>
      </w:r>
    </w:p>
    <w:p>
      <w:pPr>
        <w:pStyle w:val="40"/>
        <w:numPr>
          <w:ilvl w:val="1"/>
          <w:numId w:val="34"/>
        </w:numPr>
        <w:tabs>
          <w:tab w:val="clear" w:pos="50"/>
          <w:tab w:val="clear" w:pos="624"/>
          <w:tab w:val="clear" w:pos="1417"/>
        </w:tabs>
        <w:spacing w:after="120" w:line="240" w:lineRule="auto"/>
        <w:ind w:left="1440" w:hanging="720"/>
        <w:rPr>
          <w:rFonts w:ascii="Arial" w:hAnsi="Arial" w:cs="Arial"/>
          <w:sz w:val="21"/>
          <w:szCs w:val="21"/>
        </w:rPr>
      </w:pPr>
      <w:r>
        <w:rPr>
          <w:rFonts w:ascii="Arial" w:hAnsi="Arial" w:cs="Arial"/>
          <w:sz w:val="21"/>
          <w:szCs w:val="21"/>
        </w:rPr>
        <w:t>putusan sela bersifat non-moneter atau pemenuhan kewajiban tertentu atau pengambilalihan properti;</w:t>
      </w:r>
    </w:p>
    <w:p>
      <w:pPr>
        <w:pStyle w:val="40"/>
        <w:numPr>
          <w:ilvl w:val="1"/>
          <w:numId w:val="34"/>
        </w:numPr>
        <w:tabs>
          <w:tab w:val="clear" w:pos="50"/>
          <w:tab w:val="clear" w:pos="624"/>
          <w:tab w:val="clear" w:pos="1417"/>
        </w:tabs>
        <w:spacing w:after="120" w:line="240" w:lineRule="auto"/>
        <w:ind w:left="1440" w:hanging="720"/>
        <w:rPr>
          <w:rFonts w:ascii="Arial" w:hAnsi="Arial" w:cs="Arial"/>
          <w:sz w:val="21"/>
          <w:szCs w:val="21"/>
        </w:rPr>
      </w:pPr>
      <w:r>
        <w:rPr>
          <w:rFonts w:ascii="Arial" w:hAnsi="Arial" w:cs="Arial"/>
          <w:sz w:val="21"/>
          <w:szCs w:val="21"/>
        </w:rPr>
        <w:t>penyitaan atas aset-asetnya (baik sebelum maupun setelah keluarnya putusan); dan</w:t>
      </w:r>
    </w:p>
    <w:p>
      <w:pPr>
        <w:pStyle w:val="40"/>
        <w:numPr>
          <w:ilvl w:val="1"/>
          <w:numId w:val="34"/>
        </w:numPr>
        <w:tabs>
          <w:tab w:val="clear" w:pos="50"/>
          <w:tab w:val="clear" w:pos="624"/>
          <w:tab w:val="clear" w:pos="1417"/>
        </w:tabs>
        <w:spacing w:after="120" w:line="240" w:lineRule="auto"/>
        <w:ind w:left="1440" w:hanging="720"/>
        <w:rPr>
          <w:rFonts w:ascii="Arial" w:hAnsi="Arial" w:cs="Arial"/>
          <w:sz w:val="21"/>
          <w:szCs w:val="21"/>
        </w:rPr>
      </w:pPr>
      <w:r>
        <w:rPr>
          <w:rFonts w:ascii="Arial" w:hAnsi="Arial" w:cs="Arial"/>
          <w:sz w:val="21"/>
          <w:szCs w:val="21"/>
        </w:rPr>
        <w:t>pelaksanaan atau pemaksaan pelaksanaan atas putusan apapun yang secara lain dapat dijatuhkan kepada Badan Pemerintah/Badan Sektor Publik tersebut atau pendapatan-pendapatannya atau aset-asetnya dalam proses hukum di pengadilan-pengadilan dalam yurisdiksi manapun (dan secara tidak dapat ditarik kembali setuju, sepanjang diperbolehkan menurut undang-undang, bahwa Badan Pemerintah/Badan Sektor Publik tersebut tidak akan meminta kekebalan apapun dalam proses hukum tersebut).]</w:t>
      </w:r>
      <w:r>
        <w:rPr>
          <w:rStyle w:val="25"/>
          <w:rFonts w:ascii="Arial" w:hAnsi="Arial" w:cs="Arial"/>
          <w:sz w:val="21"/>
          <w:szCs w:val="21"/>
        </w:rPr>
        <w:footnoteReference w:id="34"/>
      </w:r>
    </w:p>
    <w:p>
      <w:pPr>
        <w:pStyle w:val="50"/>
        <w:numPr>
          <w:ilvl w:val="0"/>
          <w:numId w:val="0"/>
        </w:numPr>
        <w:tabs>
          <w:tab w:val="clear" w:pos="22"/>
          <w:tab w:val="clear" w:pos="624"/>
        </w:tabs>
        <w:spacing w:after="120" w:line="240" w:lineRule="auto"/>
        <w:ind w:left="720"/>
        <w:rPr>
          <w:rFonts w:ascii="Arial" w:hAnsi="Arial" w:cs="Arial"/>
          <w:i/>
          <w:iCs/>
          <w:sz w:val="21"/>
          <w:szCs w:val="21"/>
        </w:rPr>
      </w:pPr>
      <w:r>
        <w:rPr>
          <w:rFonts w:ascii="Arial" w:hAnsi="Arial" w:cs="Arial"/>
          <w:sz w:val="21"/>
          <w:szCs w:val="21"/>
        </w:rPr>
        <w:t>[</w:t>
      </w:r>
      <w:r>
        <w:rPr>
          <w:rFonts w:ascii="Arial" w:hAnsi="Arial" w:cs="Arial"/>
          <w:i/>
          <w:iCs/>
          <w:sz w:val="21"/>
          <w:szCs w:val="21"/>
        </w:rPr>
        <w:t>Penyampaian pemberitahuan dimulainya proses hukum</w:t>
      </w:r>
    </w:p>
    <w:p>
      <w:pPr>
        <w:pStyle w:val="50"/>
        <w:tabs>
          <w:tab w:val="clear" w:pos="22"/>
          <w:tab w:val="clear" w:pos="624"/>
        </w:tabs>
        <w:spacing w:after="120" w:line="240" w:lineRule="auto"/>
        <w:ind w:left="720" w:hanging="720"/>
        <w:rPr>
          <w:rFonts w:ascii="Arial" w:hAnsi="Arial" w:cs="Arial"/>
          <w:sz w:val="21"/>
          <w:szCs w:val="21"/>
        </w:rPr>
      </w:pPr>
      <w:r>
        <w:rPr>
          <w:rFonts w:ascii="Arial" w:hAnsi="Arial" w:cs="Arial"/>
          <w:sz w:val="21"/>
          <w:szCs w:val="21"/>
        </w:rPr>
        <w:t>Tanpa mengurangi metode penyampaian lain yang diperbolehkan berdasarkan undang-undang terkait, Perusahaan Proyek:</w:t>
      </w:r>
    </w:p>
    <w:p>
      <w:pPr>
        <w:pStyle w:val="40"/>
        <w:widowControl w:val="0"/>
        <w:numPr>
          <w:ilvl w:val="1"/>
          <w:numId w:val="35"/>
        </w:numPr>
        <w:tabs>
          <w:tab w:val="clear" w:pos="50"/>
          <w:tab w:val="clear" w:pos="624"/>
          <w:tab w:val="clear" w:pos="1417"/>
        </w:tabs>
        <w:spacing w:after="120" w:line="240" w:lineRule="auto"/>
        <w:ind w:left="1440" w:hanging="720"/>
        <w:rPr>
          <w:rFonts w:ascii="Arial" w:hAnsi="Arial" w:cs="Arial"/>
          <w:sz w:val="21"/>
          <w:szCs w:val="21"/>
        </w:rPr>
      </w:pPr>
      <w:r>
        <w:rPr>
          <w:rFonts w:ascii="Arial" w:hAnsi="Arial" w:cs="Arial"/>
          <w:sz w:val="21"/>
          <w:szCs w:val="21"/>
        </w:rPr>
        <w:t>secara tidak dapat ditarik kembali menunjuk, [              ]</w:t>
      </w:r>
      <w:r>
        <w:rPr>
          <w:rFonts w:ascii="Arial" w:hAnsi="Arial" w:cs="Arial"/>
          <w:sz w:val="21"/>
          <w:szCs w:val="21"/>
          <w:vertAlign w:val="superscript"/>
        </w:rPr>
        <w:footnoteReference w:id="35"/>
      </w:r>
      <w:r>
        <w:rPr>
          <w:rFonts w:ascii="Arial" w:hAnsi="Arial" w:cs="Arial"/>
          <w:sz w:val="21"/>
          <w:szCs w:val="21"/>
        </w:rPr>
        <w:t xml:space="preserve"> sebagai wakilnya untuk menyampaikan pemberitahuan dimulainya proses hukum sehubungan dengan proses hukum di hadapan pengadilan Singapura terkait Dokumen Pelimpahan Wewenang; dan</w:t>
      </w:r>
    </w:p>
    <w:p>
      <w:pPr>
        <w:pStyle w:val="40"/>
        <w:widowControl w:val="0"/>
        <w:numPr>
          <w:ilvl w:val="1"/>
          <w:numId w:val="35"/>
        </w:numPr>
        <w:tabs>
          <w:tab w:val="clear" w:pos="50"/>
          <w:tab w:val="clear" w:pos="624"/>
          <w:tab w:val="clear" w:pos="1417"/>
        </w:tabs>
        <w:spacing w:after="120" w:line="240" w:lineRule="auto"/>
        <w:ind w:left="1440" w:hanging="720"/>
        <w:rPr>
          <w:rFonts w:ascii="Arial" w:hAnsi="Arial" w:cs="Arial"/>
          <w:sz w:val="21"/>
          <w:szCs w:val="21"/>
        </w:rPr>
      </w:pPr>
      <w:r>
        <w:rPr>
          <w:rFonts w:ascii="Arial" w:hAnsi="Arial" w:cs="Arial"/>
          <w:sz w:val="21"/>
          <w:szCs w:val="21"/>
        </w:rPr>
        <w:t>setuju bahwa kegagalan oleh wakil yang menyampaikan pemberitahuan untuk memberitahukan kepada Perusahaan Proyek mengenai penyampaian tersebut tidak akan membatalkan proses hukum yang dimaksud.]</w:t>
      </w:r>
      <w:r>
        <w:rPr>
          <w:rStyle w:val="25"/>
          <w:rFonts w:ascii="Arial" w:hAnsi="Arial" w:cs="Arial"/>
          <w:sz w:val="21"/>
          <w:szCs w:val="21"/>
        </w:rPr>
        <w:footnoteReference w:id="36"/>
      </w:r>
    </w:p>
    <w:p>
      <w:pPr>
        <w:spacing w:after="120" w:line="240" w:lineRule="auto"/>
        <w:rPr>
          <w:rFonts w:ascii="Arial" w:hAnsi="Arial" w:cs="Arial"/>
          <w:sz w:val="21"/>
          <w:szCs w:val="21"/>
        </w:rPr>
      </w:pPr>
      <w:r>
        <w:rPr>
          <w:rFonts w:ascii="Arial" w:hAnsi="Arial" w:cs="Arial"/>
          <w:sz w:val="21"/>
          <w:szCs w:val="21"/>
        </w:rPr>
        <w:br w:type="page"/>
      </w:r>
      <w:r>
        <w:rPr>
          <w:rFonts w:ascii="Arial" w:hAnsi="Arial" w:cs="Arial"/>
          <w:sz w:val="21"/>
          <w:szCs w:val="21"/>
        </w:rPr>
        <w:t xml:space="preserve">Apabila Anda setuju dengan hal-hal di atas, mohon nyatakan persetujuan dan penerimaan Anda atas tawaran </w:t>
      </w:r>
      <w:r>
        <w:rPr>
          <w:rFonts w:ascii="Arial" w:hAnsi="Arial" w:cs="Arial"/>
          <w:sz w:val="21"/>
          <w:szCs w:val="21"/>
          <w:lang w:val="en-US"/>
        </w:rPr>
        <w:t xml:space="preserve">tersebut </w:t>
      </w:r>
      <w:r>
        <w:rPr>
          <w:rFonts w:ascii="Arial" w:hAnsi="Arial" w:cs="Arial"/>
          <w:sz w:val="21"/>
          <w:szCs w:val="21"/>
        </w:rPr>
        <w:t>dengan menandatangani dan mengembalikan salinan dari surat ini sebagaimana terlampir [bersama dengan Surat(-Surat) Biaya) yang juga ditandatangani oleh Anda] kepada [                    ] di [                             ].</w:t>
      </w:r>
    </w:p>
    <w:p>
      <w:pPr>
        <w:rPr>
          <w:rFonts w:ascii="Arial" w:hAnsi="Arial" w:cs="Arial"/>
          <w:sz w:val="21"/>
          <w:szCs w:val="21"/>
        </w:rPr>
      </w:pPr>
      <w:r>
        <w:rPr>
          <w:rFonts w:ascii="Arial" w:hAnsi="Arial" w:cs="Arial"/>
          <w:sz w:val="21"/>
          <w:szCs w:val="21"/>
        </w:rPr>
        <w:t>Hormat kami,</w:t>
      </w:r>
    </w:p>
    <w:p>
      <w:pPr>
        <w:spacing w:after="120" w:line="240" w:lineRule="auto"/>
        <w:jc w:val="left"/>
        <w:rPr>
          <w:rFonts w:ascii="Arial" w:hAnsi="Arial" w:cs="Arial"/>
          <w:sz w:val="21"/>
          <w:szCs w:val="21"/>
        </w:rPr>
      </w:pPr>
    </w:p>
    <w:p>
      <w:pPr>
        <w:spacing w:after="120" w:line="240" w:lineRule="auto"/>
        <w:jc w:val="left"/>
        <w:rPr>
          <w:rFonts w:ascii="Arial" w:hAnsi="Arial" w:cs="Arial"/>
          <w:sz w:val="21"/>
          <w:szCs w:val="21"/>
        </w:rPr>
      </w:pPr>
    </w:p>
    <w:p>
      <w:pPr>
        <w:spacing w:after="120" w:line="240" w:lineRule="auto"/>
        <w:jc w:val="left"/>
        <w:rPr>
          <w:rFonts w:ascii="Arial" w:hAnsi="Arial" w:cs="Arial"/>
          <w:b/>
          <w:bCs/>
          <w:sz w:val="21"/>
          <w:szCs w:val="21"/>
        </w:rPr>
      </w:pPr>
      <w:r>
        <w:rPr>
          <w:rFonts w:ascii="Arial" w:hAnsi="Arial" w:cs="Arial"/>
          <w:sz w:val="21"/>
          <w:szCs w:val="21"/>
        </w:rPr>
        <w:t>…………………………….</w:t>
      </w:r>
      <w:r>
        <w:rPr>
          <w:rFonts w:ascii="Arial" w:hAnsi="Arial" w:cs="Arial"/>
          <w:sz w:val="21"/>
          <w:szCs w:val="21"/>
        </w:rPr>
        <w:br w:type="textWrapping"/>
      </w:r>
      <w:r>
        <w:rPr>
          <w:rFonts w:ascii="Arial" w:hAnsi="Arial" w:cs="Arial"/>
          <w:sz w:val="21"/>
          <w:szCs w:val="21"/>
        </w:rPr>
        <w:t>Untuk dan atas nama</w:t>
      </w:r>
      <w:r>
        <w:rPr>
          <w:rFonts w:ascii="Arial" w:hAnsi="Arial" w:cs="Arial"/>
          <w:sz w:val="21"/>
          <w:szCs w:val="21"/>
        </w:rPr>
        <w:br w:type="textWrapping"/>
      </w:r>
      <w:r>
        <w:rPr>
          <w:rFonts w:ascii="Arial" w:hAnsi="Arial" w:cs="Arial"/>
          <w:b/>
          <w:bCs/>
          <w:sz w:val="21"/>
          <w:szCs w:val="21"/>
        </w:rPr>
        <w:t>[</w:t>
      </w:r>
      <w:r>
        <w:rPr>
          <w:rFonts w:ascii="Arial" w:hAnsi="Arial" w:cs="Arial"/>
          <w:b/>
          <w:bCs/>
          <w:i/>
          <w:iCs/>
          <w:sz w:val="21"/>
          <w:szCs w:val="21"/>
        </w:rPr>
        <w:t>masukkan nama</w:t>
      </w:r>
      <w:r>
        <w:rPr>
          <w:rFonts w:ascii="Arial" w:hAnsi="Arial" w:cs="Arial"/>
          <w:b/>
          <w:bCs/>
          <w:sz w:val="21"/>
          <w:szCs w:val="21"/>
        </w:rPr>
        <w:t>]</w:t>
      </w:r>
    </w:p>
    <w:p>
      <w:pPr>
        <w:spacing w:after="120" w:line="240" w:lineRule="auto"/>
        <w:jc w:val="left"/>
        <w:rPr>
          <w:rFonts w:ascii="Arial" w:hAnsi="Arial" w:cs="Arial"/>
          <w:sz w:val="21"/>
          <w:szCs w:val="21"/>
          <w:lang w:val="en-US"/>
        </w:rPr>
      </w:pPr>
      <w:r>
        <w:rPr>
          <w:rFonts w:ascii="Arial" w:hAnsi="Arial" w:cs="Arial"/>
          <w:sz w:val="21"/>
          <w:szCs w:val="21"/>
        </w:rPr>
        <w:t xml:space="preserve">sebagai </w:t>
      </w:r>
      <w:r>
        <w:rPr>
          <w:rFonts w:ascii="Arial" w:hAnsi="Arial" w:cs="Arial"/>
          <w:i/>
          <w:sz w:val="21"/>
          <w:szCs w:val="21"/>
          <w:lang w:val="en-US"/>
        </w:rPr>
        <w:t>Mandated Lead Arranger</w:t>
      </w:r>
    </w:p>
    <w:p>
      <w:pPr>
        <w:spacing w:after="120" w:line="240" w:lineRule="auto"/>
        <w:jc w:val="left"/>
        <w:rPr>
          <w:rFonts w:ascii="Arial" w:hAnsi="Arial" w:cs="Arial"/>
          <w:sz w:val="21"/>
          <w:szCs w:val="21"/>
        </w:rPr>
      </w:pPr>
    </w:p>
    <w:p>
      <w:pPr>
        <w:spacing w:after="120" w:line="240" w:lineRule="auto"/>
        <w:jc w:val="left"/>
        <w:rPr>
          <w:rFonts w:ascii="Arial" w:hAnsi="Arial" w:cs="Arial"/>
          <w:sz w:val="21"/>
          <w:szCs w:val="21"/>
        </w:rPr>
      </w:pPr>
    </w:p>
    <w:p>
      <w:pPr>
        <w:spacing w:after="120" w:line="240" w:lineRule="auto"/>
        <w:jc w:val="left"/>
        <w:rPr>
          <w:rFonts w:ascii="Arial" w:hAnsi="Arial" w:cs="Arial"/>
          <w:b/>
          <w:bCs/>
          <w:sz w:val="21"/>
          <w:szCs w:val="21"/>
        </w:rPr>
      </w:pPr>
      <w:r>
        <w:rPr>
          <w:rFonts w:ascii="Arial" w:hAnsi="Arial" w:cs="Arial"/>
          <w:sz w:val="21"/>
          <w:szCs w:val="21"/>
        </w:rPr>
        <w:t>…………………………….</w:t>
      </w:r>
      <w:r>
        <w:rPr>
          <w:rFonts w:ascii="Arial" w:hAnsi="Arial" w:cs="Arial"/>
          <w:sz w:val="21"/>
          <w:szCs w:val="21"/>
        </w:rPr>
        <w:br w:type="textWrapping"/>
      </w:r>
      <w:r>
        <w:rPr>
          <w:rFonts w:ascii="Arial" w:hAnsi="Arial" w:cs="Arial"/>
          <w:sz w:val="21"/>
          <w:szCs w:val="21"/>
        </w:rPr>
        <w:t>Untuk dan atas nama</w:t>
      </w:r>
      <w:r>
        <w:rPr>
          <w:rFonts w:ascii="Arial" w:hAnsi="Arial" w:cs="Arial"/>
          <w:sz w:val="21"/>
          <w:szCs w:val="21"/>
        </w:rPr>
        <w:br w:type="textWrapping"/>
      </w:r>
      <w:r>
        <w:rPr>
          <w:rFonts w:ascii="Arial" w:hAnsi="Arial" w:cs="Arial"/>
          <w:b/>
          <w:bCs/>
          <w:sz w:val="21"/>
          <w:szCs w:val="21"/>
        </w:rPr>
        <w:t>[</w:t>
      </w:r>
      <w:r>
        <w:rPr>
          <w:rFonts w:ascii="Arial" w:hAnsi="Arial" w:cs="Arial"/>
          <w:b/>
          <w:bCs/>
          <w:i/>
          <w:iCs/>
          <w:sz w:val="21"/>
          <w:szCs w:val="21"/>
        </w:rPr>
        <w:t>masukkan nama</w:t>
      </w:r>
      <w:r>
        <w:rPr>
          <w:rFonts w:ascii="Arial" w:hAnsi="Arial" w:cs="Arial"/>
          <w:b/>
          <w:bCs/>
          <w:sz w:val="21"/>
          <w:szCs w:val="21"/>
        </w:rPr>
        <w:t>]</w:t>
      </w:r>
    </w:p>
    <w:p>
      <w:pPr>
        <w:spacing w:after="120" w:line="240" w:lineRule="auto"/>
        <w:jc w:val="left"/>
        <w:rPr>
          <w:rFonts w:ascii="Arial" w:hAnsi="Arial" w:cs="Arial"/>
          <w:sz w:val="21"/>
          <w:szCs w:val="21"/>
          <w:lang w:val="en-US"/>
        </w:rPr>
      </w:pPr>
      <w:r>
        <w:rPr>
          <w:rFonts w:ascii="Arial" w:hAnsi="Arial" w:cs="Arial"/>
          <w:sz w:val="21"/>
          <w:szCs w:val="21"/>
        </w:rPr>
        <w:t xml:space="preserve">sebagai </w:t>
      </w:r>
      <w:r>
        <w:rPr>
          <w:rFonts w:ascii="Arial" w:hAnsi="Arial" w:cs="Arial"/>
          <w:i/>
          <w:sz w:val="21"/>
          <w:szCs w:val="21"/>
          <w:lang w:val="en-US"/>
        </w:rPr>
        <w:t>Mandated Lead Arranger</w:t>
      </w:r>
    </w:p>
    <w:p>
      <w:pPr>
        <w:spacing w:after="120" w:line="240" w:lineRule="auto"/>
        <w:jc w:val="left"/>
        <w:rPr>
          <w:rFonts w:ascii="Arial" w:hAnsi="Arial" w:cs="Arial"/>
          <w:sz w:val="21"/>
          <w:szCs w:val="21"/>
        </w:rPr>
      </w:pPr>
    </w:p>
    <w:p>
      <w:pPr>
        <w:spacing w:after="120" w:line="240" w:lineRule="auto"/>
        <w:jc w:val="left"/>
        <w:rPr>
          <w:rFonts w:ascii="Arial" w:hAnsi="Arial" w:cs="Arial"/>
          <w:sz w:val="21"/>
          <w:szCs w:val="21"/>
        </w:rPr>
      </w:pPr>
    </w:p>
    <w:p>
      <w:pPr>
        <w:spacing w:after="120" w:line="240" w:lineRule="auto"/>
        <w:jc w:val="left"/>
        <w:rPr>
          <w:rFonts w:ascii="Arial" w:hAnsi="Arial" w:cs="Arial"/>
          <w:b/>
          <w:bCs/>
          <w:sz w:val="21"/>
          <w:szCs w:val="21"/>
        </w:rPr>
      </w:pPr>
      <w:r>
        <w:rPr>
          <w:rFonts w:ascii="Arial" w:hAnsi="Arial" w:cs="Arial"/>
          <w:sz w:val="21"/>
          <w:szCs w:val="21"/>
        </w:rPr>
        <w:t>…………………………….</w:t>
      </w:r>
      <w:r>
        <w:rPr>
          <w:rFonts w:ascii="Arial" w:hAnsi="Arial" w:cs="Arial"/>
          <w:sz w:val="21"/>
          <w:szCs w:val="21"/>
        </w:rPr>
        <w:br w:type="textWrapping"/>
      </w:r>
      <w:r>
        <w:rPr>
          <w:rFonts w:ascii="Arial" w:hAnsi="Arial" w:cs="Arial"/>
          <w:sz w:val="21"/>
          <w:szCs w:val="21"/>
        </w:rPr>
        <w:t>Untuk dan atas nama</w:t>
      </w:r>
      <w:r>
        <w:rPr>
          <w:rFonts w:ascii="Arial" w:hAnsi="Arial" w:cs="Arial"/>
          <w:sz w:val="21"/>
          <w:szCs w:val="21"/>
        </w:rPr>
        <w:br w:type="textWrapping"/>
      </w:r>
      <w:r>
        <w:rPr>
          <w:rFonts w:ascii="Arial" w:hAnsi="Arial" w:cs="Arial"/>
          <w:b/>
          <w:bCs/>
          <w:sz w:val="21"/>
          <w:szCs w:val="21"/>
        </w:rPr>
        <w:t>[</w:t>
      </w:r>
      <w:r>
        <w:rPr>
          <w:rFonts w:ascii="Arial" w:hAnsi="Arial" w:cs="Arial"/>
          <w:b/>
          <w:bCs/>
          <w:i/>
          <w:iCs/>
          <w:sz w:val="21"/>
          <w:szCs w:val="21"/>
        </w:rPr>
        <w:t>masukkan nama</w:t>
      </w:r>
      <w:r>
        <w:rPr>
          <w:rFonts w:ascii="Arial" w:hAnsi="Arial" w:cs="Arial"/>
          <w:b/>
          <w:bCs/>
          <w:sz w:val="21"/>
          <w:szCs w:val="21"/>
        </w:rPr>
        <w:t>]</w:t>
      </w:r>
    </w:p>
    <w:p>
      <w:pPr>
        <w:spacing w:after="120" w:line="240" w:lineRule="auto"/>
        <w:jc w:val="left"/>
        <w:rPr>
          <w:rFonts w:ascii="Arial" w:hAnsi="Arial" w:cs="Arial"/>
          <w:sz w:val="21"/>
          <w:szCs w:val="21"/>
        </w:rPr>
      </w:pPr>
      <w:r>
        <w:rPr>
          <w:rFonts w:ascii="Arial" w:hAnsi="Arial" w:cs="Arial"/>
          <w:sz w:val="21"/>
          <w:szCs w:val="21"/>
        </w:rPr>
        <w:t>sebagai Agen Antarkreditur</w:t>
      </w:r>
    </w:p>
    <w:p>
      <w:pPr>
        <w:spacing w:after="120" w:line="240" w:lineRule="auto"/>
        <w:jc w:val="left"/>
        <w:rPr>
          <w:rFonts w:ascii="Arial" w:hAnsi="Arial" w:cs="Arial"/>
          <w:sz w:val="21"/>
          <w:szCs w:val="21"/>
        </w:rPr>
      </w:pPr>
    </w:p>
    <w:p>
      <w:pPr>
        <w:spacing w:after="120" w:line="240" w:lineRule="auto"/>
        <w:jc w:val="left"/>
        <w:rPr>
          <w:rFonts w:ascii="Arial" w:hAnsi="Arial" w:cs="Arial"/>
          <w:sz w:val="21"/>
          <w:szCs w:val="21"/>
        </w:rPr>
      </w:pPr>
    </w:p>
    <w:p>
      <w:pPr>
        <w:spacing w:after="120" w:line="240" w:lineRule="auto"/>
        <w:jc w:val="left"/>
        <w:rPr>
          <w:rFonts w:ascii="Arial" w:hAnsi="Arial" w:cs="Arial"/>
          <w:b/>
          <w:bCs/>
          <w:sz w:val="21"/>
          <w:szCs w:val="21"/>
        </w:rPr>
      </w:pPr>
      <w:r>
        <w:rPr>
          <w:rFonts w:ascii="Arial" w:hAnsi="Arial" w:cs="Arial"/>
          <w:sz w:val="21"/>
          <w:szCs w:val="21"/>
        </w:rPr>
        <w:t>…………………………….</w:t>
      </w:r>
      <w:r>
        <w:rPr>
          <w:rFonts w:ascii="Arial" w:hAnsi="Arial" w:cs="Arial"/>
          <w:sz w:val="21"/>
          <w:szCs w:val="21"/>
        </w:rPr>
        <w:br w:type="textWrapping"/>
      </w:r>
      <w:r>
        <w:rPr>
          <w:rFonts w:ascii="Arial" w:hAnsi="Arial" w:cs="Arial"/>
          <w:sz w:val="21"/>
          <w:szCs w:val="21"/>
        </w:rPr>
        <w:t>Untuk dan atas nama</w:t>
      </w:r>
      <w:r>
        <w:rPr>
          <w:rFonts w:ascii="Arial" w:hAnsi="Arial" w:cs="Arial"/>
          <w:sz w:val="21"/>
          <w:szCs w:val="21"/>
        </w:rPr>
        <w:br w:type="textWrapping"/>
      </w:r>
      <w:r>
        <w:rPr>
          <w:rFonts w:ascii="Arial" w:hAnsi="Arial" w:cs="Arial"/>
          <w:b/>
          <w:bCs/>
          <w:sz w:val="21"/>
          <w:szCs w:val="21"/>
        </w:rPr>
        <w:t>[</w:t>
      </w:r>
      <w:r>
        <w:rPr>
          <w:rFonts w:ascii="Arial" w:hAnsi="Arial" w:cs="Arial"/>
          <w:b/>
          <w:bCs/>
          <w:i/>
          <w:iCs/>
          <w:sz w:val="21"/>
          <w:szCs w:val="21"/>
        </w:rPr>
        <w:t>masukkan nama</w:t>
      </w:r>
      <w:r>
        <w:rPr>
          <w:rFonts w:ascii="Arial" w:hAnsi="Arial" w:cs="Arial"/>
          <w:b/>
          <w:bCs/>
          <w:sz w:val="21"/>
          <w:szCs w:val="21"/>
        </w:rPr>
        <w:t>]</w:t>
      </w:r>
    </w:p>
    <w:p>
      <w:pPr>
        <w:spacing w:after="120" w:line="240" w:lineRule="auto"/>
        <w:rPr>
          <w:rFonts w:ascii="Arial" w:hAnsi="Arial" w:cs="Arial"/>
          <w:sz w:val="21"/>
          <w:szCs w:val="21"/>
        </w:rPr>
      </w:pPr>
      <w:r>
        <w:rPr>
          <w:rFonts w:ascii="Arial" w:hAnsi="Arial" w:cs="Arial"/>
          <w:sz w:val="21"/>
          <w:szCs w:val="21"/>
        </w:rPr>
        <w:t>sebagai [  ] Agen Fasilitas</w:t>
      </w:r>
    </w:p>
    <w:p>
      <w:pPr>
        <w:spacing w:after="120" w:line="240" w:lineRule="auto"/>
        <w:jc w:val="left"/>
        <w:rPr>
          <w:rFonts w:ascii="Arial" w:hAnsi="Arial" w:cs="Arial"/>
          <w:sz w:val="21"/>
          <w:szCs w:val="21"/>
        </w:rPr>
      </w:pPr>
    </w:p>
    <w:p>
      <w:pPr>
        <w:spacing w:after="120" w:line="240" w:lineRule="auto"/>
        <w:jc w:val="left"/>
        <w:rPr>
          <w:rFonts w:ascii="Arial" w:hAnsi="Arial" w:cs="Arial"/>
          <w:sz w:val="21"/>
          <w:szCs w:val="21"/>
        </w:rPr>
      </w:pPr>
    </w:p>
    <w:p>
      <w:pPr>
        <w:spacing w:after="120" w:line="240" w:lineRule="auto"/>
        <w:jc w:val="left"/>
        <w:rPr>
          <w:rFonts w:ascii="Arial" w:hAnsi="Arial" w:cs="Arial"/>
          <w:b/>
          <w:bCs/>
          <w:sz w:val="21"/>
          <w:szCs w:val="21"/>
        </w:rPr>
      </w:pPr>
      <w:r>
        <w:rPr>
          <w:rFonts w:ascii="Arial" w:hAnsi="Arial" w:cs="Arial"/>
          <w:sz w:val="21"/>
          <w:szCs w:val="21"/>
        </w:rPr>
        <w:t>…………………………….</w:t>
      </w:r>
      <w:r>
        <w:rPr>
          <w:rFonts w:ascii="Arial" w:hAnsi="Arial" w:cs="Arial"/>
          <w:sz w:val="21"/>
          <w:szCs w:val="21"/>
        </w:rPr>
        <w:br w:type="textWrapping"/>
      </w:r>
      <w:r>
        <w:rPr>
          <w:rFonts w:ascii="Arial" w:hAnsi="Arial" w:cs="Arial"/>
          <w:sz w:val="21"/>
          <w:szCs w:val="21"/>
        </w:rPr>
        <w:t>Untuk dan atas nama</w:t>
      </w:r>
      <w:r>
        <w:rPr>
          <w:rFonts w:ascii="Arial" w:hAnsi="Arial" w:cs="Arial"/>
          <w:sz w:val="21"/>
          <w:szCs w:val="21"/>
        </w:rPr>
        <w:br w:type="textWrapping"/>
      </w:r>
      <w:r>
        <w:rPr>
          <w:rFonts w:ascii="Arial" w:hAnsi="Arial" w:cs="Arial"/>
          <w:b/>
          <w:bCs/>
          <w:sz w:val="21"/>
          <w:szCs w:val="21"/>
        </w:rPr>
        <w:t>[</w:t>
      </w:r>
      <w:r>
        <w:rPr>
          <w:rFonts w:ascii="Arial" w:hAnsi="Arial" w:cs="Arial"/>
          <w:b/>
          <w:bCs/>
          <w:i/>
          <w:iCs/>
          <w:sz w:val="21"/>
          <w:szCs w:val="21"/>
        </w:rPr>
        <w:t>masukkan nama</w:t>
      </w:r>
      <w:r>
        <w:rPr>
          <w:rFonts w:ascii="Arial" w:hAnsi="Arial" w:cs="Arial"/>
          <w:b/>
          <w:bCs/>
          <w:sz w:val="21"/>
          <w:szCs w:val="21"/>
        </w:rPr>
        <w:t>]</w:t>
      </w:r>
    </w:p>
    <w:p>
      <w:pPr>
        <w:spacing w:after="120" w:line="240" w:lineRule="auto"/>
        <w:jc w:val="left"/>
        <w:rPr>
          <w:rFonts w:ascii="Arial" w:hAnsi="Arial" w:cs="Arial"/>
          <w:sz w:val="21"/>
          <w:szCs w:val="21"/>
        </w:rPr>
      </w:pPr>
      <w:r>
        <w:rPr>
          <w:rFonts w:ascii="Arial" w:hAnsi="Arial" w:cs="Arial"/>
          <w:sz w:val="21"/>
          <w:szCs w:val="21"/>
        </w:rPr>
        <w:t>sebagai [Agen/</w:t>
      </w:r>
      <w:r>
        <w:rPr>
          <w:rFonts w:ascii="Arial" w:hAnsi="Arial" w:cs="Arial"/>
          <w:i/>
          <w:sz w:val="21"/>
          <w:szCs w:val="21"/>
        </w:rPr>
        <w:t>Trustee</w:t>
      </w:r>
      <w:r>
        <w:rPr>
          <w:rFonts w:ascii="Arial" w:hAnsi="Arial" w:cs="Arial"/>
          <w:sz w:val="21"/>
          <w:szCs w:val="21"/>
        </w:rPr>
        <w:t>] Jaminan Dalam Negeri</w:t>
      </w:r>
    </w:p>
    <w:p>
      <w:pPr>
        <w:spacing w:after="120" w:line="240" w:lineRule="auto"/>
        <w:jc w:val="left"/>
        <w:rPr>
          <w:rFonts w:ascii="Arial" w:hAnsi="Arial" w:cs="Arial"/>
          <w:sz w:val="21"/>
          <w:szCs w:val="21"/>
        </w:rPr>
      </w:pPr>
    </w:p>
    <w:p>
      <w:pPr>
        <w:spacing w:after="120" w:line="240" w:lineRule="auto"/>
        <w:jc w:val="left"/>
        <w:rPr>
          <w:rFonts w:ascii="Arial" w:hAnsi="Arial" w:cs="Arial"/>
          <w:sz w:val="21"/>
          <w:szCs w:val="21"/>
        </w:rPr>
      </w:pPr>
    </w:p>
    <w:p>
      <w:pPr>
        <w:spacing w:after="120" w:line="240" w:lineRule="auto"/>
        <w:jc w:val="left"/>
        <w:rPr>
          <w:rFonts w:ascii="Arial" w:hAnsi="Arial" w:cs="Arial"/>
          <w:b/>
          <w:bCs/>
          <w:sz w:val="21"/>
          <w:szCs w:val="21"/>
        </w:rPr>
      </w:pPr>
      <w:r>
        <w:rPr>
          <w:rFonts w:ascii="Arial" w:hAnsi="Arial" w:cs="Arial"/>
          <w:sz w:val="21"/>
          <w:szCs w:val="21"/>
        </w:rPr>
        <w:t>…………………………….</w:t>
      </w:r>
      <w:r>
        <w:rPr>
          <w:rFonts w:ascii="Arial" w:hAnsi="Arial" w:cs="Arial"/>
          <w:sz w:val="21"/>
          <w:szCs w:val="21"/>
        </w:rPr>
        <w:br w:type="textWrapping"/>
      </w:r>
      <w:r>
        <w:rPr>
          <w:rFonts w:ascii="Arial" w:hAnsi="Arial" w:cs="Arial"/>
          <w:sz w:val="21"/>
          <w:szCs w:val="21"/>
        </w:rPr>
        <w:t>Untuk dan atas nama</w:t>
      </w:r>
      <w:r>
        <w:rPr>
          <w:rFonts w:ascii="Arial" w:hAnsi="Arial" w:cs="Arial"/>
          <w:sz w:val="21"/>
          <w:szCs w:val="21"/>
        </w:rPr>
        <w:br w:type="textWrapping"/>
      </w:r>
      <w:r>
        <w:rPr>
          <w:rFonts w:ascii="Arial" w:hAnsi="Arial" w:cs="Arial"/>
          <w:b/>
          <w:bCs/>
          <w:sz w:val="21"/>
          <w:szCs w:val="21"/>
        </w:rPr>
        <w:t>[</w:t>
      </w:r>
      <w:r>
        <w:rPr>
          <w:rFonts w:ascii="Arial" w:hAnsi="Arial" w:cs="Arial"/>
          <w:b/>
          <w:bCs/>
          <w:i/>
          <w:iCs/>
          <w:sz w:val="21"/>
          <w:szCs w:val="21"/>
        </w:rPr>
        <w:t>masukkan nama</w:t>
      </w:r>
      <w:r>
        <w:rPr>
          <w:rFonts w:ascii="Arial" w:hAnsi="Arial" w:cs="Arial"/>
          <w:b/>
          <w:bCs/>
          <w:sz w:val="21"/>
          <w:szCs w:val="21"/>
        </w:rPr>
        <w:t>]</w:t>
      </w:r>
    </w:p>
    <w:p>
      <w:pPr>
        <w:spacing w:after="120" w:line="240" w:lineRule="auto"/>
        <w:jc w:val="left"/>
        <w:rPr>
          <w:rFonts w:ascii="Arial" w:hAnsi="Arial" w:cs="Arial"/>
          <w:sz w:val="21"/>
          <w:szCs w:val="21"/>
        </w:rPr>
      </w:pPr>
      <w:r>
        <w:rPr>
          <w:rFonts w:ascii="Arial" w:hAnsi="Arial" w:cs="Arial"/>
          <w:sz w:val="21"/>
          <w:szCs w:val="21"/>
        </w:rPr>
        <w:t>sebagai [Agen/</w:t>
      </w:r>
      <w:r>
        <w:rPr>
          <w:rFonts w:ascii="Arial" w:hAnsi="Arial" w:cs="Arial"/>
          <w:i/>
          <w:sz w:val="21"/>
          <w:szCs w:val="21"/>
        </w:rPr>
        <w:t>Trustee</w:t>
      </w:r>
      <w:r>
        <w:rPr>
          <w:rFonts w:ascii="Arial" w:hAnsi="Arial" w:cs="Arial"/>
          <w:sz w:val="21"/>
          <w:szCs w:val="21"/>
        </w:rPr>
        <w:t>] Jaminan Luar Negeri</w:t>
      </w:r>
    </w:p>
    <w:p>
      <w:pPr>
        <w:spacing w:after="120" w:line="240" w:lineRule="auto"/>
        <w:rPr>
          <w:rFonts w:ascii="Arial" w:hAnsi="Arial" w:cs="Arial"/>
          <w:sz w:val="21"/>
          <w:szCs w:val="21"/>
        </w:rPr>
      </w:pPr>
      <w:r>
        <w:rPr>
          <w:rFonts w:ascii="Arial" w:hAnsi="Arial" w:cs="Arial"/>
          <w:sz w:val="21"/>
          <w:szCs w:val="21"/>
        </w:rPr>
        <w:br w:type="page"/>
      </w:r>
    </w:p>
    <w:p>
      <w:pPr>
        <w:spacing w:after="120" w:line="240" w:lineRule="auto"/>
        <w:rPr>
          <w:rFonts w:ascii="Arial" w:hAnsi="Arial" w:cs="Arial"/>
          <w:sz w:val="21"/>
          <w:szCs w:val="21"/>
        </w:rPr>
      </w:pPr>
      <w:r>
        <w:rPr>
          <w:rFonts w:ascii="Arial" w:hAnsi="Arial" w:cs="Arial"/>
          <w:sz w:val="21"/>
          <w:szCs w:val="21"/>
        </w:rPr>
        <w:t>Kami mengakui dan menyetujui hal-hal di atas:</w:t>
      </w:r>
    </w:p>
    <w:p>
      <w:pPr>
        <w:spacing w:after="120" w:line="240" w:lineRule="auto"/>
        <w:rPr>
          <w:rFonts w:ascii="Arial" w:hAnsi="Arial" w:cs="Arial"/>
          <w:sz w:val="21"/>
          <w:szCs w:val="21"/>
        </w:rPr>
      </w:pPr>
    </w:p>
    <w:p>
      <w:pPr>
        <w:spacing w:after="120" w:line="240" w:lineRule="auto"/>
        <w:rPr>
          <w:rFonts w:ascii="Arial" w:hAnsi="Arial" w:cs="Arial"/>
          <w:sz w:val="21"/>
          <w:szCs w:val="21"/>
        </w:rPr>
      </w:pPr>
    </w:p>
    <w:p>
      <w:pPr>
        <w:spacing w:after="120" w:line="240" w:lineRule="auto"/>
        <w:rPr>
          <w:rFonts w:ascii="Arial" w:hAnsi="Arial" w:cs="Arial"/>
          <w:sz w:val="21"/>
          <w:szCs w:val="21"/>
        </w:rPr>
      </w:pPr>
    </w:p>
    <w:p>
      <w:pPr>
        <w:spacing w:after="120" w:line="240" w:lineRule="auto"/>
        <w:rPr>
          <w:rFonts w:ascii="Arial" w:hAnsi="Arial" w:cs="Arial"/>
          <w:sz w:val="21"/>
          <w:szCs w:val="21"/>
        </w:rPr>
      </w:pPr>
    </w:p>
    <w:p>
      <w:pPr>
        <w:spacing w:after="120" w:line="240" w:lineRule="auto"/>
        <w:rPr>
          <w:rFonts w:ascii="Arial" w:hAnsi="Arial" w:cs="Arial"/>
          <w:sz w:val="21"/>
          <w:szCs w:val="21"/>
        </w:rPr>
      </w:pPr>
      <w:r>
        <w:rPr>
          <w:rFonts w:ascii="Arial" w:hAnsi="Arial" w:cs="Arial"/>
          <w:sz w:val="21"/>
          <w:szCs w:val="21"/>
        </w:rPr>
        <w:t>…………………………….</w:t>
      </w:r>
    </w:p>
    <w:p>
      <w:pPr>
        <w:spacing w:after="120" w:line="240" w:lineRule="auto"/>
        <w:jc w:val="left"/>
        <w:rPr>
          <w:rFonts w:ascii="Arial" w:hAnsi="Arial" w:cs="Arial"/>
          <w:sz w:val="21"/>
          <w:szCs w:val="21"/>
        </w:rPr>
      </w:pPr>
      <w:r>
        <w:rPr>
          <w:rFonts w:ascii="Arial" w:hAnsi="Arial" w:cs="Arial"/>
          <w:sz w:val="21"/>
          <w:szCs w:val="21"/>
        </w:rPr>
        <w:t>Untuk dan atas nama</w:t>
      </w:r>
      <w:r>
        <w:rPr>
          <w:rFonts w:ascii="Arial" w:hAnsi="Arial" w:cs="Arial"/>
          <w:sz w:val="21"/>
          <w:szCs w:val="21"/>
        </w:rPr>
        <w:br w:type="textWrapping"/>
      </w:r>
      <w:r>
        <w:rPr>
          <w:rFonts w:ascii="Arial" w:hAnsi="Arial" w:cs="Arial"/>
          <w:b/>
          <w:bCs/>
          <w:sz w:val="21"/>
          <w:szCs w:val="21"/>
        </w:rPr>
        <w:t>[</w:t>
      </w:r>
      <w:r>
        <w:rPr>
          <w:rFonts w:ascii="Arial" w:hAnsi="Arial" w:cs="Arial"/>
          <w:b/>
          <w:bCs/>
          <w:i/>
          <w:iCs/>
          <w:sz w:val="21"/>
          <w:szCs w:val="21"/>
        </w:rPr>
        <w:t>Pemegang Saham/Sponsor</w:t>
      </w:r>
      <w:r>
        <w:rPr>
          <w:rFonts w:ascii="Arial" w:hAnsi="Arial" w:cs="Arial"/>
          <w:b/>
          <w:bCs/>
          <w:sz w:val="21"/>
          <w:szCs w:val="21"/>
        </w:rPr>
        <w:t>]</w:t>
      </w:r>
      <w:r>
        <w:rPr>
          <w:rStyle w:val="25"/>
          <w:rFonts w:ascii="Arial" w:hAnsi="Arial" w:cs="Arial"/>
          <w:b/>
          <w:bCs/>
          <w:sz w:val="21"/>
          <w:szCs w:val="21"/>
        </w:rPr>
        <w:footnoteReference w:id="37"/>
      </w:r>
    </w:p>
    <w:p>
      <w:pPr>
        <w:spacing w:after="120" w:line="240" w:lineRule="auto"/>
        <w:rPr>
          <w:rFonts w:ascii="Arial" w:hAnsi="Arial" w:cs="Arial"/>
          <w:sz w:val="21"/>
          <w:szCs w:val="21"/>
        </w:rPr>
      </w:pPr>
    </w:p>
    <w:p>
      <w:pPr>
        <w:keepNext/>
        <w:spacing w:after="120" w:line="240" w:lineRule="auto"/>
        <w:rPr>
          <w:rFonts w:ascii="Arial" w:hAnsi="Arial" w:cs="Arial"/>
          <w:sz w:val="21"/>
          <w:szCs w:val="21"/>
        </w:rPr>
      </w:pPr>
      <w:r>
        <w:rPr>
          <w:rFonts w:ascii="Arial" w:hAnsi="Arial" w:cs="Arial"/>
          <w:sz w:val="21"/>
          <w:szCs w:val="21"/>
        </w:rPr>
        <w:t>Kami mengakui dan menyetujui hal-hal di atas:</w:t>
      </w:r>
      <w:r>
        <w:rPr>
          <w:rStyle w:val="25"/>
          <w:rFonts w:ascii="Arial" w:hAnsi="Arial" w:cs="Arial"/>
          <w:sz w:val="21"/>
          <w:szCs w:val="21"/>
        </w:rPr>
        <w:footnoteReference w:id="38"/>
      </w:r>
    </w:p>
    <w:p>
      <w:pPr>
        <w:spacing w:after="120" w:line="240" w:lineRule="auto"/>
        <w:rPr>
          <w:rFonts w:ascii="Arial" w:hAnsi="Arial" w:cs="Arial"/>
          <w:sz w:val="21"/>
          <w:szCs w:val="21"/>
        </w:rPr>
      </w:pPr>
    </w:p>
    <w:p>
      <w:pPr>
        <w:spacing w:after="120" w:line="240" w:lineRule="auto"/>
        <w:rPr>
          <w:rFonts w:ascii="Arial" w:hAnsi="Arial" w:cs="Arial"/>
          <w:sz w:val="21"/>
          <w:szCs w:val="21"/>
        </w:rPr>
      </w:pPr>
    </w:p>
    <w:p>
      <w:pPr>
        <w:spacing w:after="120" w:line="240" w:lineRule="auto"/>
        <w:jc w:val="left"/>
        <w:rPr>
          <w:rFonts w:ascii="Arial" w:hAnsi="Arial" w:cs="Arial"/>
          <w:b/>
          <w:bCs/>
          <w:sz w:val="21"/>
          <w:szCs w:val="21"/>
        </w:rPr>
      </w:pPr>
      <w:r>
        <w:rPr>
          <w:rFonts w:ascii="Arial" w:hAnsi="Arial" w:cs="Arial"/>
          <w:sz w:val="21"/>
          <w:szCs w:val="21"/>
        </w:rPr>
        <w:t>…………………………….</w:t>
      </w:r>
      <w:r>
        <w:rPr>
          <w:rFonts w:ascii="Arial" w:hAnsi="Arial" w:cs="Arial"/>
          <w:sz w:val="21"/>
          <w:szCs w:val="21"/>
        </w:rPr>
        <w:br w:type="textWrapping"/>
      </w:r>
      <w:r>
        <w:rPr>
          <w:rFonts w:ascii="Arial" w:hAnsi="Arial" w:cs="Arial"/>
          <w:sz w:val="21"/>
          <w:szCs w:val="21"/>
        </w:rPr>
        <w:t>Untuk dan atas nama</w:t>
      </w:r>
      <w:r>
        <w:rPr>
          <w:rFonts w:ascii="Arial" w:hAnsi="Arial" w:cs="Arial"/>
          <w:sz w:val="21"/>
          <w:szCs w:val="21"/>
        </w:rPr>
        <w:br w:type="textWrapping"/>
      </w:r>
      <w:r>
        <w:rPr>
          <w:rFonts w:ascii="Arial" w:hAnsi="Arial" w:cs="Arial"/>
          <w:b/>
          <w:bCs/>
          <w:sz w:val="21"/>
          <w:szCs w:val="21"/>
        </w:rPr>
        <w:t>[</w:t>
      </w:r>
      <w:r>
        <w:rPr>
          <w:rFonts w:ascii="Arial" w:hAnsi="Arial" w:cs="Arial"/>
          <w:b/>
          <w:bCs/>
          <w:i/>
          <w:iCs/>
          <w:sz w:val="21"/>
          <w:szCs w:val="21"/>
        </w:rPr>
        <w:t>Perusahaan Proyek</w:t>
      </w:r>
      <w:r>
        <w:rPr>
          <w:rFonts w:ascii="Arial" w:hAnsi="Arial" w:cs="Arial"/>
          <w:b/>
          <w:bCs/>
          <w:sz w:val="21"/>
          <w:szCs w:val="21"/>
        </w:rPr>
        <w:t xml:space="preserve">] </w:t>
      </w:r>
    </w:p>
    <w:p>
      <w:pPr>
        <w:spacing w:after="120" w:line="240" w:lineRule="auto"/>
        <w:jc w:val="left"/>
        <w:rPr>
          <w:rFonts w:ascii="Arial" w:hAnsi="Arial" w:cs="Arial"/>
          <w:i/>
          <w:iCs/>
          <w:sz w:val="21"/>
          <w:szCs w:val="21"/>
        </w:rPr>
      </w:pPr>
      <w:r>
        <w:rPr>
          <w:rFonts w:ascii="Arial" w:hAnsi="Arial" w:cs="Arial"/>
          <w:sz w:val="21"/>
          <w:szCs w:val="21"/>
        </w:rPr>
        <w:t>Sebagai Perusahaan Proyek</w:t>
      </w:r>
    </w:p>
    <w:p>
      <w:pPr>
        <w:spacing w:after="120" w:line="240" w:lineRule="auto"/>
        <w:jc w:val="left"/>
        <w:rPr>
          <w:rFonts w:ascii="Arial" w:hAnsi="Arial" w:cs="Arial"/>
          <w:sz w:val="21"/>
          <w:szCs w:val="21"/>
        </w:rPr>
      </w:pPr>
      <w:r>
        <w:rPr>
          <w:rFonts w:ascii="Arial" w:hAnsi="Arial" w:cs="Arial"/>
          <w:sz w:val="21"/>
          <w:szCs w:val="21"/>
        </w:rPr>
        <w:t>[Tanggal Penundukan Diri surat ini: ……………………………………]</w:t>
      </w:r>
    </w:p>
    <w:p>
      <w:pPr>
        <w:spacing w:after="120" w:line="240" w:lineRule="auto"/>
        <w:jc w:val="center"/>
        <w:rPr>
          <w:rFonts w:ascii="Arial" w:hAnsi="Arial" w:cs="Arial"/>
          <w:b/>
          <w:bCs/>
          <w:sz w:val="21"/>
          <w:szCs w:val="21"/>
        </w:rPr>
      </w:pPr>
      <w:r>
        <w:rPr>
          <w:rFonts w:ascii="Arial" w:hAnsi="Arial" w:cs="Arial"/>
          <w:szCs w:val="22"/>
        </w:rPr>
        <w:br w:type="page"/>
      </w:r>
      <w:bookmarkStart w:id="59" w:name="Appendix1"/>
      <w:r>
        <w:rPr>
          <w:rFonts w:ascii="Arial" w:hAnsi="Arial" w:cs="Arial"/>
          <w:b/>
          <w:bCs/>
          <w:sz w:val="21"/>
          <w:szCs w:val="21"/>
        </w:rPr>
        <w:t>LAMPIRAN 1</w:t>
      </w:r>
      <w:bookmarkEnd w:id="59"/>
      <w:r>
        <w:rPr>
          <w:rFonts w:ascii="Arial" w:hAnsi="Arial" w:cs="Arial"/>
          <w:b/>
          <w:bCs/>
          <w:sz w:val="21"/>
          <w:szCs w:val="21"/>
        </w:rPr>
        <w:t xml:space="preserve"> – KOMITMEN-KOMITMEN DAN PENETAPAN HARGA</w:t>
      </w:r>
    </w:p>
    <w:p>
      <w:pPr>
        <w:jc w:val="center"/>
        <w:rPr>
          <w:rFonts w:ascii="Arial" w:hAnsi="Arial" w:cs="Arial"/>
          <w:i/>
          <w:iCs/>
          <w:sz w:val="21"/>
          <w:szCs w:val="21"/>
        </w:rPr>
      </w:pPr>
      <w:r>
        <w:rPr>
          <w:rFonts w:ascii="Arial" w:hAnsi="Arial" w:cs="Arial"/>
          <w:i/>
          <w:iCs/>
          <w:sz w:val="21"/>
          <w:szCs w:val="21"/>
        </w:rPr>
        <w:t>Komitmen-komitmen</w:t>
      </w:r>
    </w:p>
    <w:tbl>
      <w:tblPr>
        <w:tblStyle w:val="17"/>
        <w:tblW w:w="4800"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953"/>
        <w:gridCol w:w="2709"/>
        <w:gridCol w:w="271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86" w:hRule="atLeast"/>
          <w:jc w:val="center"/>
        </w:trPr>
        <w:tc>
          <w:tcPr>
            <w:tcW w:w="2876" w:type="dxa"/>
            <w:tcBorders>
              <w:top w:val="single" w:color="auto" w:sz="4" w:space="0"/>
              <w:left w:val="single" w:color="auto" w:sz="4" w:space="0"/>
              <w:bottom w:val="single" w:color="auto" w:sz="4" w:space="0"/>
              <w:right w:val="single" w:color="auto" w:sz="4" w:space="0"/>
            </w:tcBorders>
          </w:tcPr>
          <w:p>
            <w:pPr>
              <w:spacing w:before="120" w:after="120" w:line="240" w:lineRule="auto"/>
              <w:rPr>
                <w:rFonts w:ascii="Arial" w:hAnsi="Arial" w:cs="Arial"/>
                <w:b/>
                <w:kern w:val="16"/>
                <w:sz w:val="21"/>
                <w:szCs w:val="21"/>
                <w:lang w:val="en-US"/>
              </w:rPr>
            </w:pPr>
            <w:r>
              <w:rPr>
                <w:rFonts w:ascii="Arial" w:hAnsi="Arial" w:cs="Arial"/>
                <w:b/>
                <w:i/>
                <w:kern w:val="16"/>
                <w:sz w:val="21"/>
                <w:szCs w:val="21"/>
                <w:lang w:val="en-US"/>
              </w:rPr>
              <w:t>Mandated Lead Arranger</w:t>
            </w:r>
          </w:p>
        </w:tc>
        <w:tc>
          <w:tcPr>
            <w:tcW w:w="5279" w:type="dxa"/>
            <w:gridSpan w:val="2"/>
            <w:tcBorders>
              <w:top w:val="single" w:color="auto" w:sz="4" w:space="0"/>
              <w:left w:val="single" w:color="auto" w:sz="4" w:space="0"/>
              <w:bottom w:val="single" w:color="auto" w:sz="4" w:space="0"/>
              <w:right w:val="single" w:color="auto" w:sz="4" w:space="0"/>
            </w:tcBorders>
          </w:tcPr>
          <w:p>
            <w:pPr>
              <w:spacing w:before="120" w:after="120" w:line="240" w:lineRule="auto"/>
              <w:rPr>
                <w:rFonts w:ascii="Arial" w:hAnsi="Arial" w:cs="Arial"/>
                <w:b/>
                <w:kern w:val="16"/>
                <w:sz w:val="21"/>
                <w:szCs w:val="21"/>
              </w:rPr>
            </w:pPr>
            <w:r>
              <w:rPr>
                <w:rFonts w:ascii="Arial" w:hAnsi="Arial" w:cs="Arial"/>
                <w:b/>
                <w:kern w:val="16"/>
                <w:sz w:val="21"/>
                <w:szCs w:val="21"/>
              </w:rPr>
              <w:t>Komitmen-komitmen</w:t>
            </w:r>
          </w:p>
          <w:p>
            <w:pPr>
              <w:spacing w:before="120" w:after="120" w:line="240" w:lineRule="auto"/>
              <w:rPr>
                <w:rFonts w:ascii="Arial" w:hAnsi="Arial" w:cs="Arial"/>
                <w:kern w:val="16"/>
                <w:sz w:val="21"/>
                <w:szCs w:val="21"/>
              </w:rPr>
            </w:pPr>
            <w:r>
              <w:rPr>
                <w:rFonts w:ascii="Arial" w:hAnsi="Arial" w:cs="Arial"/>
                <w:kern w:val="16"/>
                <w:sz w:val="21"/>
                <w:szCs w:val="21"/>
              </w:rPr>
              <w:t xml:space="preserve">[Catatan: apabila lebih dari satu Fasilitas, komitmen-komitmen akan dialokasikan secara pro rata di seluruh Fasilitas.]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9" w:hRule="atLeast"/>
          <w:jc w:val="center"/>
        </w:trPr>
        <w:tc>
          <w:tcPr>
            <w:tcW w:w="2876" w:type="dxa"/>
            <w:tcBorders>
              <w:top w:val="single" w:color="auto" w:sz="4" w:space="0"/>
              <w:left w:val="single" w:color="auto" w:sz="4" w:space="0"/>
              <w:bottom w:val="single" w:color="auto" w:sz="4" w:space="0"/>
              <w:right w:val="single" w:color="auto" w:sz="4" w:space="0"/>
            </w:tcBorders>
          </w:tcPr>
          <w:p>
            <w:pPr>
              <w:spacing w:before="120" w:after="120" w:line="240" w:lineRule="auto"/>
              <w:rPr>
                <w:rFonts w:ascii="Arial" w:hAnsi="Arial" w:cs="Arial"/>
                <w:kern w:val="16"/>
                <w:sz w:val="21"/>
                <w:szCs w:val="21"/>
              </w:rPr>
            </w:pPr>
          </w:p>
        </w:tc>
        <w:tc>
          <w:tcPr>
            <w:tcW w:w="2639" w:type="dxa"/>
            <w:tcBorders>
              <w:top w:val="single" w:color="auto" w:sz="4" w:space="0"/>
              <w:left w:val="single" w:color="auto" w:sz="4" w:space="0"/>
              <w:bottom w:val="single" w:color="auto" w:sz="4" w:space="0"/>
              <w:right w:val="single" w:color="auto" w:sz="4" w:space="0"/>
            </w:tcBorders>
          </w:tcPr>
          <w:p>
            <w:pPr>
              <w:spacing w:before="120" w:after="120" w:line="240" w:lineRule="auto"/>
              <w:jc w:val="center"/>
              <w:rPr>
                <w:rFonts w:ascii="Arial" w:hAnsi="Arial" w:cs="Arial"/>
                <w:b/>
                <w:i/>
                <w:iCs/>
                <w:kern w:val="16"/>
                <w:sz w:val="21"/>
                <w:szCs w:val="21"/>
              </w:rPr>
            </w:pPr>
            <w:r>
              <w:rPr>
                <w:rFonts w:ascii="Arial" w:hAnsi="Arial" w:cs="Arial"/>
                <w:b/>
                <w:kern w:val="16"/>
                <w:sz w:val="21"/>
                <w:szCs w:val="21"/>
              </w:rPr>
              <w:t>[</w:t>
            </w:r>
            <w:r>
              <w:rPr>
                <w:rFonts w:ascii="Arial" w:hAnsi="Arial" w:cs="Arial"/>
                <w:b/>
                <w:i/>
                <w:iCs/>
                <w:kern w:val="16"/>
                <w:sz w:val="21"/>
                <w:szCs w:val="21"/>
              </w:rPr>
              <w:t>Masukkan</w:t>
            </w:r>
            <w:r>
              <w:rPr>
                <w:rFonts w:ascii="Arial" w:hAnsi="Arial" w:cs="Arial"/>
                <w:b/>
                <w:kern w:val="16"/>
                <w:sz w:val="21"/>
                <w:szCs w:val="21"/>
              </w:rPr>
              <w:t>] Fasilitas</w:t>
            </w:r>
          </w:p>
          <w:p>
            <w:pPr>
              <w:spacing w:before="120" w:after="120" w:line="240" w:lineRule="auto"/>
              <w:jc w:val="center"/>
              <w:rPr>
                <w:rFonts w:ascii="Arial" w:hAnsi="Arial" w:cs="Arial"/>
                <w:b/>
                <w:i/>
                <w:iCs/>
                <w:kern w:val="16"/>
                <w:sz w:val="21"/>
                <w:szCs w:val="21"/>
              </w:rPr>
            </w:pPr>
            <w:r>
              <w:rPr>
                <w:rFonts w:ascii="Arial" w:hAnsi="Arial" w:cs="Arial"/>
                <w:b/>
                <w:kern w:val="16"/>
                <w:sz w:val="21"/>
                <w:szCs w:val="21"/>
              </w:rPr>
              <w:t>(</w:t>
            </w:r>
            <w:r>
              <w:rPr>
                <w:rFonts w:ascii="Arial" w:hAnsi="Arial" w:cs="Arial"/>
                <w:b/>
                <w:i/>
                <w:iCs/>
                <w:kern w:val="16"/>
                <w:sz w:val="21"/>
                <w:szCs w:val="21"/>
              </w:rPr>
              <w:t>[Masukkan mata uang]</w:t>
            </w:r>
            <w:r>
              <w:rPr>
                <w:rFonts w:ascii="Arial" w:hAnsi="Arial" w:cs="Arial"/>
                <w:b/>
                <w:kern w:val="16"/>
                <w:sz w:val="21"/>
                <w:szCs w:val="21"/>
              </w:rPr>
              <w:t>)</w:t>
            </w:r>
          </w:p>
        </w:tc>
        <w:tc>
          <w:tcPr>
            <w:tcW w:w="2640" w:type="dxa"/>
            <w:tcBorders>
              <w:top w:val="single" w:color="auto" w:sz="4" w:space="0"/>
              <w:left w:val="single" w:color="auto" w:sz="4" w:space="0"/>
              <w:bottom w:val="single" w:color="auto" w:sz="4" w:space="0"/>
              <w:right w:val="single" w:color="auto" w:sz="4" w:space="0"/>
            </w:tcBorders>
          </w:tcPr>
          <w:p>
            <w:pPr>
              <w:spacing w:before="120" w:after="120" w:line="240" w:lineRule="auto"/>
              <w:jc w:val="center"/>
              <w:rPr>
                <w:rFonts w:ascii="Arial" w:hAnsi="Arial" w:cs="Arial"/>
                <w:b/>
                <w:i/>
                <w:iCs/>
                <w:kern w:val="16"/>
                <w:sz w:val="21"/>
                <w:szCs w:val="21"/>
              </w:rPr>
            </w:pPr>
            <w:r>
              <w:rPr>
                <w:rFonts w:ascii="Arial" w:hAnsi="Arial" w:cs="Arial"/>
                <w:b/>
                <w:kern w:val="16"/>
                <w:sz w:val="21"/>
                <w:szCs w:val="21"/>
              </w:rPr>
              <w:t>[</w:t>
            </w:r>
            <w:r>
              <w:rPr>
                <w:rFonts w:ascii="Arial" w:hAnsi="Arial" w:cs="Arial"/>
                <w:b/>
                <w:i/>
                <w:iCs/>
                <w:kern w:val="16"/>
                <w:sz w:val="21"/>
                <w:szCs w:val="21"/>
              </w:rPr>
              <w:t>Masukkan</w:t>
            </w:r>
            <w:r>
              <w:rPr>
                <w:rFonts w:ascii="Arial" w:hAnsi="Arial" w:cs="Arial"/>
                <w:b/>
                <w:kern w:val="16"/>
                <w:sz w:val="21"/>
                <w:szCs w:val="21"/>
              </w:rPr>
              <w:t>] Fasilitas</w:t>
            </w:r>
          </w:p>
          <w:p>
            <w:pPr>
              <w:spacing w:before="120" w:after="120" w:line="240" w:lineRule="auto"/>
              <w:jc w:val="center"/>
              <w:rPr>
                <w:rFonts w:ascii="Arial" w:hAnsi="Arial" w:cs="Arial"/>
                <w:bCs/>
                <w:i/>
                <w:iCs/>
                <w:kern w:val="16"/>
                <w:sz w:val="21"/>
                <w:szCs w:val="21"/>
              </w:rPr>
            </w:pPr>
            <w:r>
              <w:rPr>
                <w:rFonts w:ascii="Arial" w:hAnsi="Arial" w:cs="Arial"/>
                <w:b/>
                <w:kern w:val="16"/>
                <w:sz w:val="21"/>
                <w:szCs w:val="21"/>
              </w:rPr>
              <w:t>(</w:t>
            </w:r>
            <w:r>
              <w:rPr>
                <w:rFonts w:ascii="Arial" w:hAnsi="Arial" w:cs="Arial"/>
                <w:b/>
                <w:i/>
                <w:iCs/>
                <w:kern w:val="16"/>
                <w:sz w:val="21"/>
                <w:szCs w:val="21"/>
              </w:rPr>
              <w:t>[Masukkan mata uang]</w:t>
            </w:r>
            <w:r>
              <w:rPr>
                <w:rFonts w:ascii="Arial" w:hAnsi="Arial" w:cs="Arial"/>
                <w:b/>
                <w:kern w:val="16"/>
                <w:sz w:val="21"/>
                <w:szCs w:val="21"/>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9" w:hRule="atLeast"/>
          <w:jc w:val="center"/>
        </w:trPr>
        <w:tc>
          <w:tcPr>
            <w:tcW w:w="2876" w:type="dxa"/>
            <w:tcBorders>
              <w:top w:val="single" w:color="auto" w:sz="4" w:space="0"/>
              <w:left w:val="single" w:color="auto" w:sz="4" w:space="0"/>
              <w:bottom w:val="single" w:color="auto" w:sz="4" w:space="0"/>
              <w:right w:val="single" w:color="auto" w:sz="4" w:space="0"/>
            </w:tcBorders>
          </w:tcPr>
          <w:p>
            <w:pPr>
              <w:spacing w:before="120" w:after="120" w:line="240" w:lineRule="auto"/>
              <w:rPr>
                <w:rFonts w:ascii="Arial" w:hAnsi="Arial" w:cs="Arial"/>
                <w:kern w:val="16"/>
                <w:sz w:val="21"/>
                <w:szCs w:val="21"/>
              </w:rPr>
            </w:pPr>
            <w:r>
              <w:rPr>
                <w:rFonts w:ascii="Arial" w:hAnsi="Arial" w:cs="Arial"/>
                <w:kern w:val="16"/>
                <w:sz w:val="21"/>
                <w:szCs w:val="21"/>
              </w:rPr>
              <w:t>[</w:t>
            </w:r>
            <w:r>
              <w:rPr>
                <w:rFonts w:ascii="Arial" w:hAnsi="Arial" w:cs="Arial"/>
                <w:i/>
                <w:iCs/>
                <w:kern w:val="16"/>
                <w:sz w:val="21"/>
                <w:szCs w:val="21"/>
              </w:rPr>
              <w:t>Masukkan nama</w:t>
            </w:r>
            <w:r>
              <w:rPr>
                <w:rFonts w:ascii="Arial" w:hAnsi="Arial" w:cs="Arial"/>
                <w:kern w:val="16"/>
                <w:sz w:val="21"/>
                <w:szCs w:val="21"/>
              </w:rPr>
              <w:t>]</w:t>
            </w:r>
          </w:p>
        </w:tc>
        <w:tc>
          <w:tcPr>
            <w:tcW w:w="2639" w:type="dxa"/>
            <w:tcBorders>
              <w:top w:val="single" w:color="auto" w:sz="4" w:space="0"/>
              <w:left w:val="single" w:color="auto" w:sz="4" w:space="0"/>
              <w:bottom w:val="single" w:color="auto" w:sz="4" w:space="0"/>
              <w:right w:val="single" w:color="auto" w:sz="4" w:space="0"/>
            </w:tcBorders>
          </w:tcPr>
          <w:p>
            <w:pPr>
              <w:spacing w:before="120" w:after="120" w:line="240" w:lineRule="auto"/>
              <w:jc w:val="center"/>
              <w:rPr>
                <w:rFonts w:ascii="Arial" w:hAnsi="Arial" w:cs="Arial"/>
                <w:kern w:val="16"/>
                <w:sz w:val="21"/>
                <w:szCs w:val="21"/>
              </w:rPr>
            </w:pPr>
            <w:r>
              <w:rPr>
                <w:rFonts w:ascii="Arial" w:hAnsi="Arial" w:cs="Arial"/>
                <w:kern w:val="16"/>
                <w:sz w:val="21"/>
                <w:szCs w:val="21"/>
              </w:rPr>
              <w:t>[</w:t>
            </w:r>
            <w:r>
              <w:rPr>
                <w:rFonts w:ascii="Arial" w:hAnsi="Arial" w:cs="Arial"/>
                <w:i/>
                <w:iCs/>
                <w:kern w:val="16"/>
                <w:sz w:val="21"/>
                <w:szCs w:val="21"/>
              </w:rPr>
              <w:t>Masukkan nominal</w:t>
            </w:r>
            <w:r>
              <w:rPr>
                <w:rFonts w:ascii="Arial" w:hAnsi="Arial" w:cs="Arial"/>
                <w:kern w:val="16"/>
                <w:sz w:val="21"/>
                <w:szCs w:val="21"/>
              </w:rPr>
              <w:t>]</w:t>
            </w:r>
          </w:p>
        </w:tc>
        <w:tc>
          <w:tcPr>
            <w:tcW w:w="2640" w:type="dxa"/>
            <w:tcBorders>
              <w:top w:val="single" w:color="auto" w:sz="4" w:space="0"/>
              <w:left w:val="single" w:color="auto" w:sz="4" w:space="0"/>
              <w:bottom w:val="single" w:color="auto" w:sz="4" w:space="0"/>
              <w:right w:val="single" w:color="auto" w:sz="4" w:space="0"/>
            </w:tcBorders>
          </w:tcPr>
          <w:p>
            <w:pPr>
              <w:spacing w:before="120" w:after="120" w:line="240" w:lineRule="auto"/>
              <w:jc w:val="center"/>
              <w:rPr>
                <w:rFonts w:ascii="Arial" w:hAnsi="Arial" w:cs="Arial"/>
                <w:kern w:val="16"/>
                <w:sz w:val="21"/>
                <w:szCs w:val="21"/>
              </w:rPr>
            </w:pPr>
            <w:r>
              <w:rPr>
                <w:rFonts w:ascii="Arial" w:hAnsi="Arial" w:cs="Arial"/>
                <w:kern w:val="16"/>
                <w:sz w:val="21"/>
                <w:szCs w:val="21"/>
              </w:rPr>
              <w:t>[</w:t>
            </w:r>
            <w:r>
              <w:rPr>
                <w:rFonts w:ascii="Arial" w:hAnsi="Arial" w:cs="Arial"/>
                <w:i/>
                <w:iCs/>
                <w:kern w:val="16"/>
                <w:sz w:val="21"/>
                <w:szCs w:val="21"/>
              </w:rPr>
              <w:t>Masukkan nominal</w:t>
            </w:r>
            <w:r>
              <w:rPr>
                <w:rFonts w:ascii="Arial" w:hAnsi="Arial" w:cs="Arial"/>
                <w:kern w:val="16"/>
                <w:sz w:val="21"/>
                <w:szCs w:val="21"/>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9" w:hRule="atLeast"/>
          <w:jc w:val="center"/>
        </w:trPr>
        <w:tc>
          <w:tcPr>
            <w:tcW w:w="2876" w:type="dxa"/>
            <w:tcBorders>
              <w:top w:val="single" w:color="auto" w:sz="4" w:space="0"/>
              <w:left w:val="single" w:color="auto" w:sz="4" w:space="0"/>
              <w:bottom w:val="single" w:color="auto" w:sz="4" w:space="0"/>
              <w:right w:val="single" w:color="auto" w:sz="4" w:space="0"/>
            </w:tcBorders>
          </w:tcPr>
          <w:p>
            <w:pPr>
              <w:spacing w:before="120" w:after="120" w:line="240" w:lineRule="auto"/>
              <w:rPr>
                <w:rFonts w:ascii="Arial" w:hAnsi="Arial" w:cs="Arial"/>
                <w:kern w:val="16"/>
                <w:sz w:val="21"/>
                <w:szCs w:val="21"/>
              </w:rPr>
            </w:pPr>
            <w:r>
              <w:rPr>
                <w:rFonts w:ascii="Arial" w:hAnsi="Arial" w:cs="Arial"/>
                <w:kern w:val="16"/>
                <w:sz w:val="21"/>
                <w:szCs w:val="21"/>
              </w:rPr>
              <w:t>[</w:t>
            </w:r>
            <w:r>
              <w:rPr>
                <w:rFonts w:ascii="Arial" w:hAnsi="Arial" w:cs="Arial"/>
                <w:i/>
                <w:iCs/>
                <w:kern w:val="16"/>
                <w:sz w:val="21"/>
                <w:szCs w:val="21"/>
              </w:rPr>
              <w:t>Masukkan nama</w:t>
            </w:r>
            <w:r>
              <w:rPr>
                <w:rFonts w:ascii="Arial" w:hAnsi="Arial" w:cs="Arial"/>
                <w:kern w:val="16"/>
                <w:sz w:val="21"/>
                <w:szCs w:val="21"/>
              </w:rPr>
              <w:t>]</w:t>
            </w:r>
          </w:p>
        </w:tc>
        <w:tc>
          <w:tcPr>
            <w:tcW w:w="2639" w:type="dxa"/>
            <w:tcBorders>
              <w:top w:val="single" w:color="auto" w:sz="4" w:space="0"/>
              <w:left w:val="single" w:color="auto" w:sz="4" w:space="0"/>
              <w:bottom w:val="single" w:color="auto" w:sz="4" w:space="0"/>
              <w:right w:val="single" w:color="auto" w:sz="4" w:space="0"/>
            </w:tcBorders>
          </w:tcPr>
          <w:p>
            <w:pPr>
              <w:spacing w:before="120" w:after="120" w:line="240" w:lineRule="auto"/>
              <w:jc w:val="center"/>
              <w:rPr>
                <w:rFonts w:ascii="Arial" w:hAnsi="Arial" w:cs="Arial"/>
                <w:kern w:val="16"/>
                <w:sz w:val="21"/>
                <w:szCs w:val="21"/>
              </w:rPr>
            </w:pPr>
            <w:r>
              <w:rPr>
                <w:rFonts w:ascii="Arial" w:hAnsi="Arial" w:cs="Arial"/>
                <w:kern w:val="16"/>
                <w:sz w:val="21"/>
                <w:szCs w:val="21"/>
              </w:rPr>
              <w:t>[</w:t>
            </w:r>
            <w:r>
              <w:rPr>
                <w:rFonts w:ascii="Arial" w:hAnsi="Arial" w:cs="Arial"/>
                <w:i/>
                <w:iCs/>
                <w:kern w:val="16"/>
                <w:sz w:val="21"/>
                <w:szCs w:val="21"/>
              </w:rPr>
              <w:t>Masukkan nominal</w:t>
            </w:r>
            <w:r>
              <w:rPr>
                <w:rFonts w:ascii="Arial" w:hAnsi="Arial" w:cs="Arial"/>
                <w:kern w:val="16"/>
                <w:sz w:val="21"/>
                <w:szCs w:val="21"/>
              </w:rPr>
              <w:t>]</w:t>
            </w:r>
          </w:p>
        </w:tc>
        <w:tc>
          <w:tcPr>
            <w:tcW w:w="2640" w:type="dxa"/>
            <w:tcBorders>
              <w:top w:val="single" w:color="auto" w:sz="4" w:space="0"/>
              <w:left w:val="single" w:color="auto" w:sz="4" w:space="0"/>
              <w:bottom w:val="single" w:color="auto" w:sz="4" w:space="0"/>
              <w:right w:val="single" w:color="auto" w:sz="4" w:space="0"/>
            </w:tcBorders>
          </w:tcPr>
          <w:p>
            <w:pPr>
              <w:spacing w:before="120" w:after="120" w:line="240" w:lineRule="auto"/>
              <w:jc w:val="center"/>
              <w:rPr>
                <w:rFonts w:ascii="Arial" w:hAnsi="Arial" w:cs="Arial"/>
                <w:kern w:val="16"/>
                <w:sz w:val="21"/>
                <w:szCs w:val="21"/>
              </w:rPr>
            </w:pPr>
            <w:r>
              <w:rPr>
                <w:rFonts w:ascii="Arial" w:hAnsi="Arial" w:cs="Arial"/>
                <w:kern w:val="16"/>
                <w:sz w:val="21"/>
                <w:szCs w:val="21"/>
              </w:rPr>
              <w:t>[</w:t>
            </w:r>
            <w:r>
              <w:rPr>
                <w:rFonts w:ascii="Arial" w:hAnsi="Arial" w:cs="Arial"/>
                <w:i/>
                <w:iCs/>
                <w:kern w:val="16"/>
                <w:sz w:val="21"/>
                <w:szCs w:val="21"/>
              </w:rPr>
              <w:t>Masukkan nominal</w:t>
            </w:r>
            <w:r>
              <w:rPr>
                <w:rFonts w:ascii="Arial" w:hAnsi="Arial" w:cs="Arial"/>
                <w:kern w:val="16"/>
                <w:sz w:val="21"/>
                <w:szCs w:val="21"/>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876" w:type="dxa"/>
            <w:tcBorders>
              <w:top w:val="single" w:color="auto" w:sz="4" w:space="0"/>
              <w:left w:val="single" w:color="auto" w:sz="4" w:space="0"/>
              <w:bottom w:val="single" w:color="auto" w:sz="4" w:space="0"/>
              <w:right w:val="single" w:color="auto" w:sz="4" w:space="0"/>
            </w:tcBorders>
          </w:tcPr>
          <w:p>
            <w:pPr>
              <w:spacing w:before="120" w:after="120" w:line="240" w:lineRule="auto"/>
              <w:rPr>
                <w:rFonts w:ascii="Arial" w:hAnsi="Arial" w:cs="Arial"/>
                <w:b/>
                <w:kern w:val="16"/>
                <w:sz w:val="21"/>
                <w:szCs w:val="21"/>
              </w:rPr>
            </w:pPr>
            <w:r>
              <w:rPr>
                <w:rFonts w:ascii="Arial" w:hAnsi="Arial" w:cs="Arial"/>
                <w:b/>
                <w:kern w:val="16"/>
                <w:sz w:val="21"/>
                <w:szCs w:val="21"/>
              </w:rPr>
              <w:t>Jumlah</w:t>
            </w:r>
          </w:p>
        </w:tc>
        <w:tc>
          <w:tcPr>
            <w:tcW w:w="2639" w:type="dxa"/>
            <w:tcBorders>
              <w:top w:val="single" w:color="auto" w:sz="4" w:space="0"/>
              <w:left w:val="single" w:color="auto" w:sz="4" w:space="0"/>
              <w:bottom w:val="single" w:color="auto" w:sz="4" w:space="0"/>
              <w:right w:val="single" w:color="auto" w:sz="4" w:space="0"/>
            </w:tcBorders>
          </w:tcPr>
          <w:p>
            <w:pPr>
              <w:spacing w:before="120" w:after="120" w:line="240" w:lineRule="auto"/>
              <w:jc w:val="center"/>
              <w:rPr>
                <w:rFonts w:ascii="Arial" w:hAnsi="Arial" w:cs="Arial"/>
                <w:kern w:val="16"/>
                <w:sz w:val="21"/>
                <w:szCs w:val="21"/>
              </w:rPr>
            </w:pPr>
            <w:r>
              <w:rPr>
                <w:rFonts w:ascii="Arial" w:hAnsi="Arial" w:cs="Arial"/>
                <w:kern w:val="16"/>
                <w:sz w:val="21"/>
                <w:szCs w:val="21"/>
              </w:rPr>
              <w:t>[</w:t>
            </w:r>
            <w:r>
              <w:rPr>
                <w:rFonts w:ascii="Arial" w:hAnsi="Arial" w:cs="Arial"/>
                <w:i/>
                <w:iCs/>
                <w:kern w:val="16"/>
                <w:sz w:val="21"/>
                <w:szCs w:val="21"/>
              </w:rPr>
              <w:t>Masukkan nominal</w:t>
            </w:r>
            <w:r>
              <w:rPr>
                <w:rFonts w:ascii="Arial" w:hAnsi="Arial" w:cs="Arial"/>
                <w:kern w:val="16"/>
                <w:sz w:val="21"/>
                <w:szCs w:val="21"/>
              </w:rPr>
              <w:t>]</w:t>
            </w:r>
          </w:p>
        </w:tc>
        <w:tc>
          <w:tcPr>
            <w:tcW w:w="2640" w:type="dxa"/>
            <w:tcBorders>
              <w:top w:val="single" w:color="auto" w:sz="4" w:space="0"/>
              <w:left w:val="single" w:color="auto" w:sz="4" w:space="0"/>
              <w:bottom w:val="single" w:color="auto" w:sz="4" w:space="0"/>
              <w:right w:val="single" w:color="auto" w:sz="4" w:space="0"/>
            </w:tcBorders>
          </w:tcPr>
          <w:p>
            <w:pPr>
              <w:spacing w:before="120" w:after="120" w:line="240" w:lineRule="auto"/>
              <w:jc w:val="center"/>
              <w:rPr>
                <w:rFonts w:ascii="Arial" w:hAnsi="Arial" w:cs="Arial"/>
                <w:kern w:val="16"/>
                <w:sz w:val="21"/>
                <w:szCs w:val="21"/>
              </w:rPr>
            </w:pPr>
            <w:r>
              <w:rPr>
                <w:rFonts w:ascii="Arial" w:hAnsi="Arial" w:cs="Arial"/>
                <w:kern w:val="16"/>
                <w:sz w:val="21"/>
                <w:szCs w:val="21"/>
              </w:rPr>
              <w:t>[</w:t>
            </w:r>
            <w:r>
              <w:rPr>
                <w:rFonts w:ascii="Arial" w:hAnsi="Arial" w:cs="Arial"/>
                <w:i/>
                <w:iCs/>
                <w:kern w:val="16"/>
                <w:sz w:val="21"/>
                <w:szCs w:val="21"/>
              </w:rPr>
              <w:t>Masukkan nominal</w:t>
            </w:r>
            <w:r>
              <w:rPr>
                <w:rFonts w:ascii="Arial" w:hAnsi="Arial" w:cs="Arial"/>
                <w:kern w:val="16"/>
                <w:sz w:val="21"/>
                <w:szCs w:val="21"/>
              </w:rPr>
              <w:t>]</w:t>
            </w:r>
          </w:p>
        </w:tc>
      </w:tr>
    </w:tbl>
    <w:p>
      <w:pPr>
        <w:rPr>
          <w:rFonts w:ascii="Arial" w:hAnsi="Arial" w:cs="Arial"/>
          <w:sz w:val="21"/>
          <w:szCs w:val="21"/>
        </w:rPr>
      </w:pPr>
    </w:p>
    <w:p>
      <w:pPr>
        <w:jc w:val="center"/>
        <w:rPr>
          <w:rFonts w:ascii="Arial" w:hAnsi="Arial" w:cs="Arial"/>
          <w:sz w:val="21"/>
          <w:szCs w:val="21"/>
        </w:rPr>
      </w:pPr>
      <w:r>
        <w:rPr>
          <w:rFonts w:ascii="Arial" w:hAnsi="Arial" w:cs="Arial"/>
          <w:i/>
          <w:iCs/>
          <w:sz w:val="21"/>
          <w:szCs w:val="21"/>
        </w:rPr>
        <w:t>Penetapan Harga</w:t>
      </w:r>
    </w:p>
    <w:tbl>
      <w:tblPr>
        <w:tblStyle w:val="17"/>
        <w:tblpPr w:leftFromText="180" w:rightFromText="180" w:vertAnchor="text" w:horzAnchor="margin" w:tblpXSpec="center" w:tblpY="33"/>
        <w:tblW w:w="7740" w:type="dxa"/>
        <w:tblInd w:w="0" w:type="dxa"/>
        <w:tblBorders>
          <w:top w:val="single" w:color="auto" w:sz="4" w:space="0"/>
          <w:left w:val="none" w:color="auto" w:sz="0" w:space="0"/>
          <w:bottom w:val="single" w:color="auto" w:sz="4" w:space="0"/>
          <w:right w:val="none" w:color="auto" w:sz="0" w:space="0"/>
          <w:insideH w:val="single" w:color="auto" w:sz="4" w:space="0"/>
          <w:insideV w:val="none" w:color="auto" w:sz="0" w:space="0"/>
        </w:tblBorders>
        <w:shd w:val="clear" w:color="auto" w:fill="003366"/>
        <w:tblLayout w:type="fixed"/>
        <w:tblCellMar>
          <w:top w:w="0" w:type="dxa"/>
          <w:left w:w="108" w:type="dxa"/>
          <w:bottom w:w="0" w:type="dxa"/>
          <w:right w:w="108" w:type="dxa"/>
        </w:tblCellMar>
      </w:tblPr>
      <w:tblGrid>
        <w:gridCol w:w="2790"/>
        <w:gridCol w:w="990"/>
        <w:gridCol w:w="1080"/>
        <w:gridCol w:w="1377"/>
        <w:gridCol w:w="1503"/>
      </w:tblGrid>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shd w:val="clear" w:color="auto" w:fill="003366"/>
          <w:tblCellMar>
            <w:top w:w="0" w:type="dxa"/>
            <w:left w:w="108" w:type="dxa"/>
            <w:bottom w:w="0" w:type="dxa"/>
            <w:right w:w="108" w:type="dxa"/>
          </w:tblCellMar>
        </w:tblPrEx>
        <w:trPr>
          <w:trHeight w:val="278" w:hRule="atLeast"/>
          <w:tblHeader/>
        </w:trPr>
        <w:tc>
          <w:tcPr>
            <w:tcW w:w="2790" w:type="dxa"/>
            <w:vMerge w:val="restart"/>
            <w:tcBorders>
              <w:top w:val="single" w:color="auto" w:sz="4" w:space="0"/>
              <w:left w:val="nil"/>
              <w:bottom w:val="single" w:color="auto" w:sz="4" w:space="0"/>
              <w:right w:val="nil"/>
            </w:tcBorders>
            <w:shd w:val="clear" w:color="auto" w:fill="auto"/>
            <w:vAlign w:val="center"/>
          </w:tcPr>
          <w:p>
            <w:pPr>
              <w:pStyle w:val="79"/>
              <w:framePr w:hSpace="0" w:wrap="auto" w:vAnchor="margin" w:hAnchor="text" w:xAlign="left" w:yAlign="inline"/>
              <w:spacing w:before="120" w:after="120"/>
              <w:rPr>
                <w:b/>
                <w:sz w:val="21"/>
                <w:szCs w:val="21"/>
              </w:rPr>
            </w:pPr>
            <w:r>
              <w:rPr>
                <w:b/>
                <w:sz w:val="21"/>
                <w:szCs w:val="21"/>
              </w:rPr>
              <w:t>Fasilitas</w:t>
            </w:r>
          </w:p>
        </w:tc>
        <w:tc>
          <w:tcPr>
            <w:tcW w:w="990" w:type="dxa"/>
            <w:vMerge w:val="restart"/>
            <w:tcBorders>
              <w:top w:val="single" w:color="auto" w:sz="4" w:space="0"/>
              <w:left w:val="nil"/>
              <w:bottom w:val="single" w:color="auto" w:sz="4" w:space="0"/>
              <w:right w:val="nil"/>
            </w:tcBorders>
            <w:shd w:val="clear" w:color="auto" w:fill="auto"/>
          </w:tcPr>
          <w:p>
            <w:pPr>
              <w:pStyle w:val="79"/>
              <w:framePr w:hSpace="0" w:wrap="auto" w:vAnchor="margin" w:hAnchor="text" w:xAlign="left" w:yAlign="inline"/>
              <w:spacing w:before="120" w:after="120"/>
              <w:jc w:val="center"/>
              <w:rPr>
                <w:b/>
                <w:sz w:val="21"/>
                <w:szCs w:val="21"/>
              </w:rPr>
            </w:pPr>
            <w:r>
              <w:rPr>
                <w:b/>
                <w:sz w:val="21"/>
                <w:szCs w:val="21"/>
              </w:rPr>
              <w:t>Biaya Uang Muka</w:t>
            </w:r>
          </w:p>
          <w:p>
            <w:pPr>
              <w:pStyle w:val="79"/>
              <w:framePr w:hSpace="0" w:wrap="auto" w:vAnchor="margin" w:hAnchor="text" w:xAlign="left" w:yAlign="inline"/>
              <w:spacing w:before="120" w:after="120"/>
              <w:jc w:val="center"/>
              <w:rPr>
                <w:b/>
                <w:sz w:val="21"/>
                <w:szCs w:val="21"/>
              </w:rPr>
            </w:pPr>
            <w:r>
              <w:rPr>
                <w:b/>
                <w:sz w:val="21"/>
                <w:szCs w:val="21"/>
              </w:rPr>
              <w:t xml:space="preserve">(% </w:t>
            </w:r>
            <w:r>
              <w:rPr>
                <w:b/>
                <w:i/>
                <w:iCs/>
                <w:sz w:val="21"/>
                <w:szCs w:val="21"/>
              </w:rPr>
              <w:t>flat</w:t>
            </w:r>
            <w:r>
              <w:rPr>
                <w:b/>
                <w:sz w:val="21"/>
                <w:szCs w:val="21"/>
              </w:rPr>
              <w:t>)</w:t>
            </w:r>
          </w:p>
        </w:tc>
        <w:tc>
          <w:tcPr>
            <w:tcW w:w="2457" w:type="dxa"/>
            <w:gridSpan w:val="2"/>
            <w:tcBorders>
              <w:top w:val="single" w:color="auto" w:sz="4" w:space="0"/>
              <w:left w:val="nil"/>
              <w:bottom w:val="single" w:color="FFFFFF" w:themeColor="background1" w:sz="4" w:space="0"/>
              <w:right w:val="nil"/>
            </w:tcBorders>
            <w:shd w:val="clear" w:color="auto" w:fill="auto"/>
          </w:tcPr>
          <w:p>
            <w:pPr>
              <w:pStyle w:val="79"/>
              <w:framePr w:hSpace="0" w:wrap="auto" w:vAnchor="margin" w:hAnchor="text" w:xAlign="left" w:yAlign="inline"/>
              <w:spacing w:before="120" w:after="120"/>
              <w:jc w:val="center"/>
              <w:rPr>
                <w:b/>
                <w:sz w:val="21"/>
                <w:szCs w:val="21"/>
              </w:rPr>
            </w:pPr>
            <w:r>
              <w:rPr>
                <w:b/>
                <w:sz w:val="21"/>
                <w:szCs w:val="21"/>
              </w:rPr>
              <w:t>Margin</w:t>
            </w:r>
          </w:p>
        </w:tc>
        <w:tc>
          <w:tcPr>
            <w:tcW w:w="1503" w:type="dxa"/>
            <w:vMerge w:val="restart"/>
            <w:tcBorders>
              <w:top w:val="single" w:color="auto" w:sz="4" w:space="0"/>
              <w:left w:val="nil"/>
              <w:bottom w:val="single" w:color="auto" w:sz="4" w:space="0"/>
              <w:right w:val="nil"/>
            </w:tcBorders>
            <w:shd w:val="clear" w:color="auto" w:fill="auto"/>
          </w:tcPr>
          <w:p>
            <w:pPr>
              <w:pStyle w:val="79"/>
              <w:framePr w:hSpace="0" w:wrap="auto" w:vAnchor="margin" w:hAnchor="text" w:xAlign="left" w:yAlign="inline"/>
              <w:spacing w:before="120" w:after="120"/>
              <w:jc w:val="center"/>
              <w:rPr>
                <w:b/>
                <w:sz w:val="21"/>
                <w:szCs w:val="21"/>
              </w:rPr>
            </w:pPr>
            <w:r>
              <w:rPr>
                <w:b/>
                <w:sz w:val="21"/>
                <w:szCs w:val="21"/>
              </w:rPr>
              <w:t>Biaya Komitmen</w:t>
            </w:r>
          </w:p>
          <w:p>
            <w:pPr>
              <w:pStyle w:val="79"/>
              <w:framePr w:hSpace="0" w:wrap="auto" w:vAnchor="margin" w:hAnchor="text" w:xAlign="left" w:yAlign="inline"/>
              <w:spacing w:before="120" w:after="120"/>
              <w:jc w:val="center"/>
              <w:rPr>
                <w:b/>
                <w:sz w:val="21"/>
                <w:szCs w:val="21"/>
              </w:rPr>
            </w:pPr>
            <w:r>
              <w:rPr>
                <w:b/>
                <w:sz w:val="21"/>
                <w:szCs w:val="21"/>
              </w:rPr>
              <w:t>(%)</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shd w:val="clear" w:color="auto" w:fill="003366"/>
          <w:tblCellMar>
            <w:top w:w="0" w:type="dxa"/>
            <w:left w:w="108" w:type="dxa"/>
            <w:bottom w:w="0" w:type="dxa"/>
            <w:right w:w="108" w:type="dxa"/>
          </w:tblCellMar>
        </w:tblPrEx>
        <w:trPr>
          <w:trHeight w:val="368" w:hRule="atLeast"/>
        </w:trPr>
        <w:tc>
          <w:tcPr>
            <w:tcW w:w="2790" w:type="dxa"/>
            <w:vMerge w:val="continue"/>
            <w:tcBorders>
              <w:top w:val="single" w:color="auto" w:sz="4" w:space="0"/>
              <w:left w:val="nil"/>
              <w:bottom w:val="single" w:color="auto" w:sz="4" w:space="0"/>
              <w:right w:val="nil"/>
            </w:tcBorders>
            <w:shd w:val="clear" w:color="auto" w:fill="003366"/>
            <w:vAlign w:val="center"/>
          </w:tcPr>
          <w:p>
            <w:pPr>
              <w:spacing w:before="120" w:after="120" w:line="240" w:lineRule="auto"/>
              <w:rPr>
                <w:rFonts w:ascii="Arial" w:hAnsi="Arial" w:eastAsia="Gulim" w:cs="Arial"/>
                <w:b/>
                <w:sz w:val="21"/>
                <w:szCs w:val="21"/>
                <w:lang w:eastAsia="ko-KR"/>
              </w:rPr>
            </w:pPr>
          </w:p>
        </w:tc>
        <w:tc>
          <w:tcPr>
            <w:tcW w:w="990" w:type="dxa"/>
            <w:vMerge w:val="continue"/>
            <w:tcBorders>
              <w:top w:val="single" w:color="auto" w:sz="4" w:space="0"/>
              <w:left w:val="nil"/>
              <w:bottom w:val="single" w:color="auto" w:sz="4" w:space="0"/>
              <w:right w:val="nil"/>
            </w:tcBorders>
            <w:shd w:val="clear" w:color="auto" w:fill="003366"/>
            <w:vAlign w:val="center"/>
          </w:tcPr>
          <w:p>
            <w:pPr>
              <w:spacing w:before="120" w:after="120" w:line="240" w:lineRule="auto"/>
              <w:rPr>
                <w:rFonts w:ascii="Arial" w:hAnsi="Arial" w:eastAsia="Gulim" w:cs="Arial"/>
                <w:b/>
                <w:sz w:val="21"/>
                <w:szCs w:val="21"/>
                <w:lang w:eastAsia="ko-KR"/>
              </w:rPr>
            </w:pPr>
          </w:p>
        </w:tc>
        <w:tc>
          <w:tcPr>
            <w:tcW w:w="2457" w:type="dxa"/>
            <w:gridSpan w:val="2"/>
            <w:tcBorders>
              <w:top w:val="single" w:color="FFFFFF" w:themeColor="background1" w:sz="4" w:space="0"/>
              <w:left w:val="nil"/>
              <w:bottom w:val="single" w:color="auto" w:sz="4" w:space="0"/>
              <w:right w:val="nil"/>
            </w:tcBorders>
            <w:shd w:val="clear" w:color="auto" w:fill="auto"/>
            <w:vAlign w:val="center"/>
          </w:tcPr>
          <w:p>
            <w:pPr>
              <w:pStyle w:val="79"/>
              <w:framePr w:hSpace="0" w:wrap="auto" w:vAnchor="margin" w:hAnchor="text" w:xAlign="left" w:yAlign="inline"/>
              <w:spacing w:before="120" w:after="120"/>
              <w:jc w:val="center"/>
              <w:rPr>
                <w:b/>
                <w:sz w:val="21"/>
                <w:szCs w:val="21"/>
              </w:rPr>
            </w:pPr>
            <w:r>
              <w:rPr>
                <w:b/>
                <w:sz w:val="21"/>
                <w:szCs w:val="21"/>
              </w:rPr>
              <w:t xml:space="preserve"> (% p.a.)</w:t>
            </w:r>
          </w:p>
        </w:tc>
        <w:tc>
          <w:tcPr>
            <w:tcW w:w="1503" w:type="dxa"/>
            <w:vMerge w:val="continue"/>
            <w:tcBorders>
              <w:top w:val="single" w:color="auto" w:sz="4" w:space="0"/>
              <w:left w:val="nil"/>
              <w:bottom w:val="single" w:color="auto" w:sz="4" w:space="0"/>
              <w:right w:val="nil"/>
            </w:tcBorders>
            <w:shd w:val="clear" w:color="auto" w:fill="003366"/>
            <w:vAlign w:val="center"/>
          </w:tcPr>
          <w:p>
            <w:pPr>
              <w:spacing w:before="120" w:after="120" w:line="240" w:lineRule="auto"/>
              <w:rPr>
                <w:rFonts w:ascii="Arial" w:hAnsi="Arial" w:eastAsia="Gulim" w:cs="Arial"/>
                <w:b/>
                <w:sz w:val="21"/>
                <w:szCs w:val="21"/>
                <w:lang w:eastAsia="ko-KR"/>
              </w:rPr>
            </w:pP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shd w:val="clear" w:color="auto" w:fill="003366"/>
          <w:tblCellMar>
            <w:top w:w="0" w:type="dxa"/>
            <w:left w:w="108" w:type="dxa"/>
            <w:bottom w:w="0" w:type="dxa"/>
            <w:right w:w="108" w:type="dxa"/>
          </w:tblCellMar>
        </w:tblPrEx>
        <w:trPr>
          <w:trHeight w:val="368" w:hRule="atLeast"/>
        </w:trPr>
        <w:tc>
          <w:tcPr>
            <w:tcW w:w="2790" w:type="dxa"/>
            <w:tcBorders>
              <w:top w:val="single" w:color="auto" w:sz="4" w:space="0"/>
              <w:left w:val="nil"/>
              <w:bottom w:val="single" w:color="auto" w:sz="4" w:space="0"/>
              <w:right w:val="nil"/>
            </w:tcBorders>
            <w:shd w:val="clear" w:color="auto" w:fill="auto"/>
            <w:vAlign w:val="center"/>
          </w:tcPr>
          <w:p>
            <w:pPr>
              <w:pStyle w:val="79"/>
              <w:framePr w:hSpace="0" w:wrap="auto" w:vAnchor="margin" w:hAnchor="text" w:xAlign="left" w:yAlign="inline"/>
              <w:spacing w:before="120" w:after="120"/>
              <w:rPr>
                <w:sz w:val="21"/>
                <w:szCs w:val="21"/>
              </w:rPr>
            </w:pPr>
            <w:r>
              <w:rPr>
                <w:sz w:val="21"/>
                <w:szCs w:val="21"/>
              </w:rPr>
              <w:t>[</w:t>
            </w:r>
            <w:r>
              <w:rPr>
                <w:i/>
                <w:iCs/>
                <w:sz w:val="21"/>
                <w:szCs w:val="21"/>
              </w:rPr>
              <w:t>Masukkan</w:t>
            </w:r>
            <w:r>
              <w:rPr>
                <w:sz w:val="21"/>
                <w:szCs w:val="21"/>
              </w:rPr>
              <w:t>] Fasilitas</w:t>
            </w:r>
          </w:p>
        </w:tc>
        <w:tc>
          <w:tcPr>
            <w:tcW w:w="990" w:type="dxa"/>
            <w:tcBorders>
              <w:top w:val="single" w:color="auto" w:sz="4" w:space="0"/>
              <w:left w:val="nil"/>
              <w:bottom w:val="single" w:color="auto" w:sz="4" w:space="0"/>
              <w:right w:val="nil"/>
            </w:tcBorders>
            <w:shd w:val="clear" w:color="auto" w:fill="auto"/>
          </w:tcPr>
          <w:p>
            <w:pPr>
              <w:pStyle w:val="79"/>
              <w:framePr w:hSpace="0" w:wrap="auto" w:vAnchor="margin" w:hAnchor="text" w:xAlign="left" w:yAlign="inline"/>
              <w:spacing w:before="120" w:after="120"/>
              <w:jc w:val="center"/>
              <w:rPr>
                <w:sz w:val="21"/>
                <w:szCs w:val="21"/>
              </w:rPr>
            </w:pPr>
          </w:p>
        </w:tc>
        <w:tc>
          <w:tcPr>
            <w:tcW w:w="1080" w:type="dxa"/>
            <w:tcBorders>
              <w:top w:val="single" w:color="auto" w:sz="4" w:space="0"/>
              <w:left w:val="nil"/>
              <w:bottom w:val="single" w:color="auto" w:sz="4" w:space="0"/>
              <w:right w:val="nil"/>
            </w:tcBorders>
            <w:shd w:val="clear" w:color="auto" w:fill="auto"/>
            <w:vAlign w:val="center"/>
          </w:tcPr>
          <w:p>
            <w:pPr>
              <w:pStyle w:val="79"/>
              <w:framePr w:hSpace="0" w:wrap="auto" w:vAnchor="margin" w:hAnchor="text" w:xAlign="left" w:yAlign="inline"/>
              <w:spacing w:before="120" w:after="120"/>
              <w:jc w:val="center"/>
              <w:rPr>
                <w:sz w:val="21"/>
                <w:szCs w:val="21"/>
              </w:rPr>
            </w:pPr>
          </w:p>
        </w:tc>
        <w:tc>
          <w:tcPr>
            <w:tcW w:w="1377" w:type="dxa"/>
            <w:tcBorders>
              <w:top w:val="single" w:color="auto" w:sz="4" w:space="0"/>
              <w:left w:val="nil"/>
              <w:bottom w:val="single" w:color="auto" w:sz="4" w:space="0"/>
              <w:right w:val="nil"/>
            </w:tcBorders>
            <w:shd w:val="clear" w:color="auto" w:fill="auto"/>
            <w:vAlign w:val="center"/>
          </w:tcPr>
          <w:p>
            <w:pPr>
              <w:pStyle w:val="79"/>
              <w:framePr w:hSpace="0" w:wrap="auto" w:vAnchor="margin" w:hAnchor="text" w:xAlign="left" w:yAlign="inline"/>
              <w:spacing w:before="120" w:after="120"/>
              <w:jc w:val="center"/>
              <w:rPr>
                <w:sz w:val="21"/>
                <w:szCs w:val="21"/>
              </w:rPr>
            </w:pPr>
          </w:p>
        </w:tc>
        <w:tc>
          <w:tcPr>
            <w:tcW w:w="1503" w:type="dxa"/>
            <w:tcBorders>
              <w:top w:val="single" w:color="auto" w:sz="4" w:space="0"/>
              <w:left w:val="nil"/>
              <w:bottom w:val="single" w:color="auto" w:sz="4" w:space="0"/>
              <w:right w:val="nil"/>
            </w:tcBorders>
            <w:shd w:val="clear" w:color="auto" w:fill="auto"/>
          </w:tcPr>
          <w:p>
            <w:pPr>
              <w:pStyle w:val="79"/>
              <w:framePr w:hSpace="0" w:wrap="auto" w:vAnchor="margin" w:hAnchor="text" w:xAlign="left" w:yAlign="inline"/>
              <w:spacing w:before="120" w:after="120"/>
              <w:jc w:val="center"/>
              <w:rPr>
                <w:sz w:val="21"/>
                <w:szCs w:val="21"/>
              </w:rPr>
            </w:pPr>
          </w:p>
        </w:tc>
      </w:tr>
    </w:tbl>
    <w:p>
      <w:pPr>
        <w:jc w:val="center"/>
        <w:rPr>
          <w:rFonts w:ascii="Arial" w:hAnsi="Arial" w:cs="Arial"/>
          <w:sz w:val="21"/>
          <w:szCs w:val="21"/>
        </w:rPr>
      </w:pPr>
    </w:p>
    <w:p>
      <w:pPr>
        <w:jc w:val="center"/>
        <w:rPr>
          <w:rFonts w:ascii="Arial" w:hAnsi="Arial" w:cs="Arial"/>
          <w:b/>
          <w:bCs/>
          <w:sz w:val="21"/>
          <w:szCs w:val="21"/>
        </w:rPr>
      </w:pPr>
      <w:r>
        <w:rPr>
          <w:rFonts w:ascii="Arial" w:hAnsi="Arial" w:cs="Arial"/>
          <w:b/>
          <w:bCs/>
          <w:sz w:val="21"/>
          <w:szCs w:val="21"/>
        </w:rPr>
        <w:br w:type="page"/>
      </w:r>
    </w:p>
    <w:p>
      <w:pPr>
        <w:jc w:val="center"/>
        <w:rPr>
          <w:rFonts w:ascii="Arial" w:hAnsi="Arial" w:cs="Arial"/>
          <w:b/>
          <w:bCs/>
          <w:sz w:val="21"/>
          <w:szCs w:val="21"/>
        </w:rPr>
      </w:pPr>
      <w:bookmarkStart w:id="60" w:name="Appendix2"/>
      <w:r>
        <w:rPr>
          <w:rFonts w:ascii="Arial" w:hAnsi="Arial" w:cs="Arial"/>
          <w:b/>
          <w:bCs/>
          <w:sz w:val="21"/>
          <w:szCs w:val="21"/>
        </w:rPr>
        <w:t>LAMPIRAN 2</w:t>
      </w:r>
      <w:bookmarkEnd w:id="60"/>
      <w:r>
        <w:rPr>
          <w:rFonts w:ascii="Arial" w:hAnsi="Arial" w:cs="Arial"/>
          <w:b/>
          <w:bCs/>
          <w:sz w:val="21"/>
          <w:szCs w:val="21"/>
        </w:rPr>
        <w:t xml:space="preserve"> – DAFTAR KETENTUAN</w:t>
      </w:r>
    </w:p>
    <w:p>
      <w:pPr>
        <w:jc w:val="center"/>
        <w:rPr>
          <w:rFonts w:ascii="Arial" w:hAnsi="Arial" w:cs="Arial"/>
          <w:sz w:val="21"/>
          <w:szCs w:val="21"/>
        </w:rPr>
      </w:pPr>
      <w:r>
        <w:rPr>
          <w:rFonts w:ascii="Arial" w:hAnsi="Arial" w:cs="Arial"/>
          <w:sz w:val="21"/>
          <w:szCs w:val="21"/>
        </w:rPr>
        <w:t>[</w:t>
      </w:r>
      <w:r>
        <w:rPr>
          <w:rFonts w:ascii="Arial" w:hAnsi="Arial" w:cs="Arial"/>
          <w:b/>
          <w:bCs/>
          <w:i/>
          <w:iCs/>
          <w:sz w:val="21"/>
          <w:szCs w:val="21"/>
        </w:rPr>
        <w:t>Lampirkan Daftar Ketentuan</w:t>
      </w:r>
      <w:r>
        <w:rPr>
          <w:rFonts w:ascii="Arial" w:hAnsi="Arial" w:cs="Arial"/>
          <w:sz w:val="21"/>
          <w:szCs w:val="21"/>
        </w:rPr>
        <w:t>]</w:t>
      </w:r>
    </w:p>
    <w:p>
      <w:pPr>
        <w:rPr>
          <w:rFonts w:ascii="Arial" w:hAnsi="Arial" w:cs="Arial"/>
          <w:sz w:val="21"/>
          <w:szCs w:val="21"/>
        </w:rPr>
      </w:pPr>
    </w:p>
    <w:sectPr>
      <w:headerReference r:id="rId6" w:type="first"/>
      <w:footerReference r:id="rId8" w:type="first"/>
      <w:headerReference r:id="rId5" w:type="default"/>
      <w:footerReference r:id="rId7" w:type="default"/>
      <w:endnotePr>
        <w:numFmt w:val="lowerLetter"/>
      </w:endnotePr>
      <w:type w:val="oddPage"/>
      <w:pgSz w:w="11907" w:h="16840"/>
      <w:pgMar w:top="1440" w:right="1701" w:bottom="992" w:left="1701" w:header="720" w:footer="284" w:gutter="0"/>
      <w:cols w:space="720" w:num="1"/>
      <w:titlePg/>
      <w:docGrid w:linePitch="299"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p>
  </w:endnote>
  <w:endnote w:type="continuationSeparator" w:id="1">
    <w:p>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G Times">
    <w:altName w:val="Times New Roman"/>
    <w:panose1 w:val="00000000000000000000"/>
    <w:charset w:val="00"/>
    <w:family w:val="roman"/>
    <w:pitch w:val="default"/>
    <w:sig w:usb0="00000000" w:usb1="00000000" w:usb2="00000000" w:usb3="00000000" w:csb0="00000093" w:csb1="00000000"/>
  </w:font>
  <w:font w:name="Segoe UI">
    <w:panose1 w:val="020B0502040204020203"/>
    <w:charset w:val="00"/>
    <w:family w:val="swiss"/>
    <w:pitch w:val="default"/>
    <w:sig w:usb0="E4002EFF" w:usb1="C000E47F" w:usb2="00000009" w:usb3="00000000" w:csb0="200001FF" w:csb1="00000000"/>
  </w:font>
  <w:font w:name="Gulim">
    <w:altName w:val="Malgun Gothic"/>
    <w:panose1 w:val="020B0600000101010101"/>
    <w:charset w:val="81"/>
    <w:family w:val="swiss"/>
    <w:pitch w:val="default"/>
    <w:sig w:usb0="00000000" w:usb1="00000000" w:usb2="00000030" w:usb3="00000000" w:csb0="0008009F" w:csb1="00000000"/>
  </w:font>
  <w:font w:name="Simplified Arabic">
    <w:altName w:val="Segoe Print"/>
    <w:panose1 w:val="00000000000000000000"/>
    <w:charset w:val="B2"/>
    <w:family w:val="roman"/>
    <w:pitch w:val="default"/>
    <w:sig w:usb0="00000000" w:usb1="00000000" w:usb2="00000008" w:usb3="00000000" w:csb0="0000004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7"/>
      <w:tblW w:w="5000" w:type="pct"/>
      <w:tblInd w:w="0" w:type="dxa"/>
      <w:tblLayout w:type="autofit"/>
      <w:tblCellMar>
        <w:top w:w="0" w:type="dxa"/>
        <w:left w:w="108" w:type="dxa"/>
        <w:bottom w:w="0" w:type="dxa"/>
        <w:right w:w="108" w:type="dxa"/>
      </w:tblCellMar>
    </w:tblPr>
    <w:tblGrid>
      <w:gridCol w:w="2892"/>
      <w:gridCol w:w="2895"/>
      <w:gridCol w:w="2934"/>
    </w:tblGrid>
    <w:tr>
      <w:tblPrEx>
        <w:tblCellMar>
          <w:top w:w="0" w:type="dxa"/>
          <w:left w:w="108" w:type="dxa"/>
          <w:bottom w:w="0" w:type="dxa"/>
          <w:right w:w="108" w:type="dxa"/>
        </w:tblCellMar>
      </w:tblPrEx>
      <w:sdt>
        <w:sdtPr>
          <w:rPr>
            <w:rFonts w:ascii="Arial" w:hAnsi="Arial" w:cs="Arial"/>
            <w:sz w:val="21"/>
            <w:szCs w:val="21"/>
          </w:rPr>
          <w:alias w:val="CCDocID"/>
          <w:id w:val="1287774821"/>
          <w:placeholder>
            <w:docPart w:val="A62B88A5692446DEADFFE5DDA266D469"/>
          </w:placeholder>
          <w:text/>
        </w:sdtPr>
        <w:sdtEndPr>
          <w:rPr>
            <w:rFonts w:ascii="Arial" w:hAnsi="Arial" w:cs="Arial"/>
            <w:sz w:val="21"/>
            <w:szCs w:val="21"/>
          </w:rPr>
        </w:sdtEndPr>
        <w:sdtContent>
          <w:tc>
            <w:tcPr>
              <w:tcW w:w="1658" w:type="pct"/>
            </w:tcPr>
            <w:p>
              <w:pPr>
                <w:pStyle w:val="24"/>
                <w:rPr>
                  <w:rFonts w:ascii="Arial" w:hAnsi="Arial" w:cs="Arial"/>
                </w:rPr>
              </w:pPr>
              <w:r>
                <w:rPr>
                  <w:rFonts w:ascii="Arial" w:hAnsi="Arial" w:cs="Arial"/>
                  <w:sz w:val="21"/>
                  <w:szCs w:val="21"/>
                </w:rPr>
                <w:t>544686-4-6-v7.0</w:t>
              </w:r>
            </w:p>
          </w:tc>
        </w:sdtContent>
      </w:sdt>
      <w:tc>
        <w:tcPr>
          <w:tcW w:w="1660" w:type="pct"/>
        </w:tcPr>
        <w:p>
          <w:pPr>
            <w:pStyle w:val="24"/>
            <w:jc w:val="center"/>
            <w:rPr>
              <w:rStyle w:val="33"/>
              <w:rFonts w:ascii="Arial" w:hAnsi="Arial" w:cs="Arial"/>
              <w:sz w:val="21"/>
              <w:szCs w:val="21"/>
            </w:rPr>
          </w:pPr>
          <w:r>
            <w:rPr>
              <w:rStyle w:val="33"/>
              <w:rFonts w:ascii="Arial" w:hAnsi="Arial" w:cs="Arial"/>
              <w:sz w:val="21"/>
              <w:szCs w:val="21"/>
            </w:rPr>
            <w:t xml:space="preserve">- </w:t>
          </w:r>
          <w:r>
            <w:rPr>
              <w:rStyle w:val="33"/>
              <w:rFonts w:ascii="Arial" w:hAnsi="Arial" w:cs="Arial"/>
              <w:sz w:val="21"/>
              <w:szCs w:val="21"/>
            </w:rPr>
            <w:fldChar w:fldCharType="begin"/>
          </w:r>
          <w:r>
            <w:rPr>
              <w:rStyle w:val="33"/>
              <w:rFonts w:ascii="Arial" w:hAnsi="Arial" w:cs="Arial"/>
              <w:sz w:val="21"/>
              <w:szCs w:val="21"/>
            </w:rPr>
            <w:instrText xml:space="preserve"> PAGE  \* MERGEFORMAT </w:instrText>
          </w:r>
          <w:r>
            <w:rPr>
              <w:rStyle w:val="33"/>
              <w:rFonts w:ascii="Arial" w:hAnsi="Arial" w:cs="Arial"/>
              <w:sz w:val="21"/>
              <w:szCs w:val="21"/>
            </w:rPr>
            <w:fldChar w:fldCharType="separate"/>
          </w:r>
          <w:r>
            <w:rPr>
              <w:rStyle w:val="33"/>
              <w:rFonts w:ascii="Arial" w:hAnsi="Arial" w:cs="Arial"/>
              <w:sz w:val="21"/>
              <w:szCs w:val="21"/>
            </w:rPr>
            <w:t>23</w:t>
          </w:r>
          <w:r>
            <w:rPr>
              <w:rStyle w:val="33"/>
              <w:rFonts w:ascii="Arial" w:hAnsi="Arial" w:cs="Arial"/>
              <w:sz w:val="21"/>
              <w:szCs w:val="21"/>
            </w:rPr>
            <w:fldChar w:fldCharType="end"/>
          </w:r>
          <w:r>
            <w:rPr>
              <w:rStyle w:val="33"/>
              <w:rFonts w:ascii="Arial" w:hAnsi="Arial" w:cs="Arial"/>
              <w:sz w:val="21"/>
              <w:szCs w:val="21"/>
            </w:rPr>
            <w:t xml:space="preserve"> -</w:t>
          </w:r>
        </w:p>
      </w:tc>
      <w:tc>
        <w:tcPr>
          <w:tcW w:w="1682" w:type="pct"/>
        </w:tcPr>
        <w:p>
          <w:pPr>
            <w:pStyle w:val="60"/>
            <w:ind w:right="0"/>
            <w:rPr>
              <w:rFonts w:ascii="Arial" w:hAnsi="Arial" w:cs="Arial"/>
              <w:bCs w:val="0"/>
              <w:sz w:val="21"/>
              <w:szCs w:val="21"/>
            </w:rPr>
          </w:pPr>
          <w:r>
            <w:rPr>
              <w:rFonts w:ascii="Arial" w:hAnsi="Arial" w:cs="Arial"/>
              <w:bCs w:val="0"/>
              <w:sz w:val="21"/>
              <w:szCs w:val="21"/>
            </w:rPr>
            <w:t>17-40732064</w:t>
          </w:r>
        </w:p>
      </w:tc>
    </w:tr>
  </w:tbl>
  <w:p>
    <w:pPr>
      <w:pStyle w:val="24"/>
      <w:rPr>
        <w:rFonts w:ascii="Arial" w:hAnsi="Arial" w:cs="Arial"/>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7"/>
      <w:tblW w:w="4938" w:type="pct"/>
      <w:tblInd w:w="0" w:type="dxa"/>
      <w:tblLayout w:type="autofit"/>
      <w:tblCellMar>
        <w:top w:w="0" w:type="dxa"/>
        <w:left w:w="108" w:type="dxa"/>
        <w:bottom w:w="0" w:type="dxa"/>
        <w:right w:w="108" w:type="dxa"/>
      </w:tblCellMar>
    </w:tblPr>
    <w:tblGrid>
      <w:gridCol w:w="2908"/>
      <w:gridCol w:w="2909"/>
      <w:gridCol w:w="2796"/>
    </w:tblGrid>
    <w:tr>
      <w:tblPrEx>
        <w:tblCellMar>
          <w:top w:w="0" w:type="dxa"/>
          <w:left w:w="108" w:type="dxa"/>
          <w:bottom w:w="0" w:type="dxa"/>
          <w:right w:w="108" w:type="dxa"/>
        </w:tblCellMar>
      </w:tblPrEx>
      <w:sdt>
        <w:sdtPr>
          <w:rPr>
            <w:rFonts w:ascii="Arial" w:hAnsi="Arial" w:cs="Arial"/>
            <w:sz w:val="21"/>
            <w:szCs w:val="21"/>
          </w:rPr>
          <w:alias w:val="CCDocID"/>
          <w:id w:val="-1344624892"/>
          <w:text/>
        </w:sdtPr>
        <w:sdtEndPr>
          <w:rPr>
            <w:rFonts w:ascii="Arial" w:hAnsi="Arial" w:cs="Arial"/>
            <w:sz w:val="21"/>
            <w:szCs w:val="21"/>
          </w:rPr>
        </w:sdtEndPr>
        <w:sdtContent>
          <w:tc>
            <w:tcPr>
              <w:tcW w:w="1688" w:type="pct"/>
            </w:tcPr>
            <w:p>
              <w:pPr>
                <w:pStyle w:val="24"/>
                <w:rPr>
                  <w:rFonts w:ascii="Arial" w:hAnsi="Arial" w:cs="Arial"/>
                  <w:sz w:val="21"/>
                  <w:szCs w:val="21"/>
                </w:rPr>
              </w:pPr>
              <w:r>
                <w:rPr>
                  <w:rFonts w:ascii="Arial" w:hAnsi="Arial" w:cs="Arial"/>
                  <w:sz w:val="21"/>
                  <w:szCs w:val="21"/>
                </w:rPr>
                <w:t>544686-4-6-v7.0</w:t>
              </w:r>
            </w:p>
          </w:tc>
        </w:sdtContent>
      </w:sdt>
      <w:tc>
        <w:tcPr>
          <w:tcW w:w="1689" w:type="pct"/>
        </w:tcPr>
        <w:p>
          <w:pPr>
            <w:pStyle w:val="24"/>
            <w:jc w:val="center"/>
            <w:rPr>
              <w:rStyle w:val="33"/>
              <w:rFonts w:ascii="Arial" w:hAnsi="Arial" w:cs="Arial"/>
              <w:sz w:val="21"/>
              <w:szCs w:val="21"/>
            </w:rPr>
          </w:pPr>
          <w:r>
            <w:rPr>
              <w:rStyle w:val="33"/>
              <w:rFonts w:ascii="Arial" w:hAnsi="Arial" w:cs="Arial"/>
              <w:sz w:val="21"/>
              <w:szCs w:val="21"/>
            </w:rPr>
            <w:t xml:space="preserve">- </w:t>
          </w:r>
          <w:r>
            <w:rPr>
              <w:rStyle w:val="33"/>
              <w:rFonts w:ascii="Arial" w:hAnsi="Arial" w:cs="Arial"/>
              <w:sz w:val="21"/>
              <w:szCs w:val="21"/>
            </w:rPr>
            <w:fldChar w:fldCharType="begin"/>
          </w:r>
          <w:r>
            <w:rPr>
              <w:rStyle w:val="33"/>
              <w:rFonts w:ascii="Arial" w:hAnsi="Arial" w:cs="Arial"/>
              <w:sz w:val="21"/>
              <w:szCs w:val="21"/>
            </w:rPr>
            <w:instrText xml:space="preserve"> PAGE  \* MERGEFORMAT </w:instrText>
          </w:r>
          <w:r>
            <w:rPr>
              <w:rStyle w:val="33"/>
              <w:rFonts w:ascii="Arial" w:hAnsi="Arial" w:cs="Arial"/>
              <w:sz w:val="21"/>
              <w:szCs w:val="21"/>
            </w:rPr>
            <w:fldChar w:fldCharType="separate"/>
          </w:r>
          <w:r>
            <w:rPr>
              <w:rStyle w:val="33"/>
              <w:rFonts w:ascii="Arial" w:hAnsi="Arial" w:cs="Arial"/>
              <w:sz w:val="21"/>
              <w:szCs w:val="21"/>
            </w:rPr>
            <w:t>1</w:t>
          </w:r>
          <w:r>
            <w:rPr>
              <w:rStyle w:val="33"/>
              <w:rFonts w:ascii="Arial" w:hAnsi="Arial" w:cs="Arial"/>
              <w:sz w:val="21"/>
              <w:szCs w:val="21"/>
            </w:rPr>
            <w:fldChar w:fldCharType="end"/>
          </w:r>
          <w:r>
            <w:rPr>
              <w:rStyle w:val="33"/>
              <w:rFonts w:ascii="Arial" w:hAnsi="Arial" w:cs="Arial"/>
              <w:sz w:val="21"/>
              <w:szCs w:val="21"/>
            </w:rPr>
            <w:t xml:space="preserve"> -</w:t>
          </w:r>
        </w:p>
      </w:tc>
      <w:tc>
        <w:tcPr>
          <w:tcW w:w="1624" w:type="pct"/>
        </w:tcPr>
        <w:p>
          <w:pPr>
            <w:pStyle w:val="60"/>
            <w:ind w:right="0"/>
            <w:rPr>
              <w:rFonts w:ascii="Arial" w:hAnsi="Arial" w:cs="Arial"/>
              <w:sz w:val="21"/>
              <w:szCs w:val="21"/>
            </w:rPr>
          </w:pPr>
          <w:r>
            <w:rPr>
              <w:rFonts w:ascii="Arial" w:hAnsi="Arial" w:cs="Arial"/>
              <w:sz w:val="21"/>
              <w:szCs w:val="21"/>
            </w:rPr>
            <w:t>17-40732064</w:t>
          </w:r>
        </w:p>
      </w:tc>
    </w:tr>
  </w:tbl>
  <w:p>
    <w:pPr>
      <w:pStyle w:val="24"/>
      <w:rPr>
        <w:rFonts w:ascii="Arial" w:hAnsi="Arial" w:cs="Arial"/>
        <w:sz w:val="21"/>
        <w:szCs w:val="2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78">
    <w:p>
      <w:pPr>
        <w:spacing w:before="0" w:after="0" w:line="240" w:lineRule="auto"/>
      </w:pPr>
    </w:p>
  </w:footnote>
  <w:footnote w:type="continuationSeparator" w:id="79">
    <w:p>
      <w:pPr>
        <w:spacing w:before="0" w:after="0" w:line="240" w:lineRule="auto"/>
      </w:pPr>
    </w:p>
  </w:footnote>
  <w:footnote w:id="0">
    <w:p>
      <w:pPr>
        <w:pStyle w:val="26"/>
        <w:rPr>
          <w:rFonts w:ascii="Arial" w:hAnsi="Arial" w:cs="Arial"/>
          <w:szCs w:val="18"/>
        </w:rPr>
      </w:pPr>
      <w:r>
        <w:rPr>
          <w:rStyle w:val="25"/>
          <w:rFonts w:ascii="Arial" w:hAnsi="Arial" w:cs="Arial"/>
          <w:szCs w:val="18"/>
        </w:rPr>
        <w:footnoteRef/>
      </w:r>
      <w:r>
        <w:rPr>
          <w:rFonts w:ascii="Arial" w:hAnsi="Arial" w:cs="Arial"/>
          <w:szCs w:val="18"/>
        </w:rPr>
        <w:t xml:space="preserve"> </w:t>
      </w:r>
      <w:r>
        <w:rPr>
          <w:rFonts w:ascii="Arial" w:hAnsi="Arial" w:cs="Arial"/>
          <w:szCs w:val="18"/>
        </w:rPr>
        <w:tab/>
      </w:r>
      <w:r>
        <w:rPr>
          <w:rFonts w:ascii="Arial" w:hAnsi="Arial" w:cs="Arial"/>
          <w:szCs w:val="18"/>
        </w:rPr>
        <w:t xml:space="preserve">Surat pelimpahan wewenang ini dimaksudkan untuk digunakan bersama dengan </w:t>
      </w:r>
      <w:r>
        <w:rPr>
          <w:rFonts w:ascii="Arial" w:hAnsi="Arial" w:cs="Arial"/>
          <w:szCs w:val="18"/>
          <w:lang w:val="en-US"/>
        </w:rPr>
        <w:t xml:space="preserve">Daftar Ketentuan </w:t>
      </w:r>
      <w:r>
        <w:rPr>
          <w:rFonts w:ascii="Arial" w:hAnsi="Arial" w:cs="Arial"/>
          <w:szCs w:val="18"/>
        </w:rPr>
        <w:t xml:space="preserve">Infrastructure Asia. </w:t>
      </w:r>
    </w:p>
  </w:footnote>
  <w:footnote w:id="1">
    <w:p>
      <w:pPr>
        <w:pStyle w:val="26"/>
        <w:rPr>
          <w:rFonts w:ascii="Arial" w:hAnsi="Arial" w:cs="Arial"/>
          <w:szCs w:val="18"/>
          <w:lang w:val="en-US"/>
        </w:rPr>
      </w:pPr>
      <w:r>
        <w:rPr>
          <w:rStyle w:val="25"/>
          <w:rFonts w:ascii="Arial" w:hAnsi="Arial" w:cs="Arial"/>
          <w:szCs w:val="18"/>
        </w:rPr>
        <w:footnoteRef/>
      </w:r>
      <w:r>
        <w:rPr>
          <w:rFonts w:ascii="Arial" w:hAnsi="Arial" w:cs="Arial"/>
          <w:szCs w:val="18"/>
        </w:rPr>
        <w:t xml:space="preserve"> </w:t>
      </w:r>
      <w:r>
        <w:rPr>
          <w:rFonts w:ascii="Arial" w:hAnsi="Arial" w:cs="Arial"/>
          <w:szCs w:val="18"/>
          <w:lang w:val="en-US"/>
        </w:rPr>
        <w:tab/>
      </w:r>
      <w:r>
        <w:rPr>
          <w:rFonts w:ascii="Arial" w:hAnsi="Arial" w:cs="Arial"/>
          <w:szCs w:val="18"/>
          <w:lang w:val="en-US"/>
        </w:rPr>
        <w:t xml:space="preserve">Surat pelimpahan wewenang ini mengasumsikan bahwa </w:t>
      </w:r>
      <w:r>
        <w:rPr>
          <w:rFonts w:ascii="Arial" w:hAnsi="Arial" w:cs="Arial"/>
          <w:i/>
          <w:iCs/>
          <w:szCs w:val="18"/>
          <w:lang w:val="en-US"/>
        </w:rPr>
        <w:t>Mandated Lead Arranger</w:t>
      </w:r>
      <w:r>
        <w:rPr>
          <w:rFonts w:ascii="Arial" w:hAnsi="Arial" w:cs="Arial"/>
          <w:szCs w:val="18"/>
          <w:lang w:val="en-US"/>
        </w:rPr>
        <w:t xml:space="preserve"> hanya akan berpartisipasi dalam Fasilitas[-Fasilitas] sebagai kreditur, dan tidak akan mensindikasikan atau menjamin emisi Fasilitas[-Fasilitas]. Apabila penjaminan emisi atau sindikasi akan dilakukan, ketentuan-ketentuan yang terkait dalam surat pelimpahan wewenang penjaminan emisi oleh APLMA harus disertakan, sehubungan dengan Pasar Yang Jelas (</w:t>
      </w:r>
      <w:r>
        <w:rPr>
          <w:rFonts w:ascii="Arial" w:hAnsi="Arial" w:cs="Arial"/>
          <w:i/>
          <w:iCs/>
          <w:szCs w:val="18"/>
          <w:lang w:val="en-US"/>
        </w:rPr>
        <w:t>Clear Market</w:t>
      </w:r>
      <w:r>
        <w:rPr>
          <w:rFonts w:ascii="Arial" w:hAnsi="Arial" w:cs="Arial"/>
          <w:szCs w:val="18"/>
          <w:lang w:val="en-US"/>
        </w:rPr>
        <w:t xml:space="preserve">), </w:t>
      </w:r>
      <w:r>
        <w:rPr>
          <w:rFonts w:ascii="Arial" w:hAnsi="Arial" w:cs="Arial"/>
          <w:i/>
          <w:iCs/>
          <w:szCs w:val="18"/>
          <w:lang w:val="en-US"/>
        </w:rPr>
        <w:t>Market Flex</w:t>
      </w:r>
      <w:r>
        <w:rPr>
          <w:rFonts w:ascii="Arial" w:hAnsi="Arial" w:cs="Arial"/>
          <w:szCs w:val="18"/>
          <w:lang w:val="en-US"/>
        </w:rPr>
        <w:t xml:space="preserve">, </w:t>
      </w:r>
      <w:r>
        <w:rPr>
          <w:rFonts w:ascii="Arial" w:hAnsi="Arial" w:cs="Arial"/>
          <w:iCs/>
          <w:szCs w:val="18"/>
          <w:lang w:val="en-US"/>
        </w:rPr>
        <w:t>Sindikasi</w:t>
      </w:r>
      <w:r>
        <w:rPr>
          <w:rFonts w:ascii="Arial" w:hAnsi="Arial" w:cs="Arial"/>
          <w:szCs w:val="18"/>
          <w:lang w:val="en-US"/>
        </w:rPr>
        <w:t>, dan Tidak Ada Transaksi Saham Lebih Awal (</w:t>
      </w:r>
      <w:r>
        <w:rPr>
          <w:rFonts w:ascii="Arial" w:hAnsi="Arial" w:cs="Arial"/>
          <w:i/>
          <w:iCs/>
          <w:szCs w:val="18"/>
          <w:lang w:val="en-US"/>
        </w:rPr>
        <w:t>No Front-running</w:t>
      </w:r>
      <w:r>
        <w:rPr>
          <w:rFonts w:ascii="Arial" w:hAnsi="Arial" w:cs="Arial"/>
          <w:iCs/>
          <w:szCs w:val="18"/>
          <w:lang w:val="en-US"/>
        </w:rPr>
        <w:t>)</w:t>
      </w:r>
      <w:r>
        <w:rPr>
          <w:rFonts w:ascii="Arial" w:hAnsi="Arial" w:cs="Arial"/>
          <w:szCs w:val="18"/>
          <w:lang w:val="en-US"/>
        </w:rPr>
        <w:t xml:space="preserve">. Perubahan-perubahan konsekuensial perlu untuk dilakukan terhadap surat pelimpahan wewenang lainnya untuk menyertakan para </w:t>
      </w:r>
      <w:r>
        <w:rPr>
          <w:rFonts w:ascii="Arial" w:hAnsi="Arial" w:cs="Arial"/>
          <w:i/>
          <w:iCs/>
          <w:szCs w:val="18"/>
          <w:lang w:val="en-US"/>
        </w:rPr>
        <w:t>bookrunner</w:t>
      </w:r>
      <w:r>
        <w:rPr>
          <w:rFonts w:ascii="Arial" w:hAnsi="Arial" w:cs="Arial"/>
          <w:szCs w:val="18"/>
          <w:lang w:val="en-US"/>
        </w:rPr>
        <w:t xml:space="preserve"> (apabila diperlukan) dan para penjamin emisi (</w:t>
      </w:r>
      <w:r>
        <w:rPr>
          <w:rFonts w:ascii="Arial" w:hAnsi="Arial" w:cs="Arial"/>
          <w:i/>
          <w:iCs/>
          <w:szCs w:val="18"/>
          <w:lang w:val="en-US"/>
        </w:rPr>
        <w:t>underwriter</w:t>
      </w:r>
      <w:r>
        <w:rPr>
          <w:rFonts w:ascii="Arial" w:hAnsi="Arial" w:cs="Arial"/>
          <w:szCs w:val="18"/>
          <w:lang w:val="en-US"/>
        </w:rPr>
        <w:t>).</w:t>
      </w:r>
    </w:p>
  </w:footnote>
  <w:footnote w:id="2">
    <w:p>
      <w:pPr>
        <w:pStyle w:val="26"/>
        <w:rPr>
          <w:rFonts w:ascii="Arial" w:hAnsi="Arial" w:cs="Arial"/>
          <w:szCs w:val="18"/>
          <w:lang w:val="en-US"/>
        </w:rPr>
      </w:pPr>
      <w:r>
        <w:rPr>
          <w:rStyle w:val="25"/>
          <w:rFonts w:ascii="Arial" w:hAnsi="Arial" w:cs="Arial"/>
          <w:szCs w:val="18"/>
        </w:rPr>
        <w:footnoteRef/>
      </w:r>
      <w:r>
        <w:rPr>
          <w:rFonts w:ascii="Arial" w:hAnsi="Arial" w:cs="Arial"/>
          <w:szCs w:val="18"/>
        </w:rPr>
        <w:t xml:space="preserve"> </w:t>
      </w:r>
      <w:r>
        <w:rPr>
          <w:rFonts w:ascii="Arial" w:hAnsi="Arial" w:cs="Arial"/>
          <w:szCs w:val="18"/>
          <w:lang w:val="en-US"/>
        </w:rPr>
        <w:tab/>
      </w:r>
      <w:r>
        <w:rPr>
          <w:rFonts w:ascii="Arial" w:hAnsi="Arial" w:cs="Arial"/>
          <w:szCs w:val="18"/>
          <w:lang w:val="en-US"/>
        </w:rPr>
        <w:t xml:space="preserve">Perusahaan Proyek mungkin belum didirikan pada saat surat pelimpahan wewenang dinegosiasikan dan ditandatangani. Dalam hal demikian, satu atau lebih Sponsor akan menandatangani Surat Pelimpahan Wewenang terlebih dahulu, dan setelah itu Perusahaan Proyek akan menundukkan diri terhadap surat pelimpahan wewenang tersebut. Dalam hal tersebut, ayat </w:t>
      </w:r>
      <w:r>
        <w:rPr>
          <w:rFonts w:ascii="Arial" w:hAnsi="Arial" w:cs="Arial"/>
          <w:szCs w:val="18"/>
          <w:lang w:val="en-US"/>
        </w:rPr>
        <w:fldChar w:fldCharType="begin"/>
      </w:r>
      <w:r>
        <w:rPr>
          <w:rFonts w:ascii="Arial" w:hAnsi="Arial" w:cs="Arial"/>
          <w:szCs w:val="18"/>
          <w:lang w:val="en-US"/>
        </w:rPr>
        <w:instrText xml:space="preserve"> REF _Ref55510107 \r \h  \* MERGEFORMAT </w:instrText>
      </w:r>
      <w:r>
        <w:rPr>
          <w:rFonts w:ascii="Arial" w:hAnsi="Arial" w:cs="Arial"/>
          <w:szCs w:val="18"/>
          <w:lang w:val="en-US"/>
        </w:rPr>
        <w:fldChar w:fldCharType="separate"/>
      </w:r>
      <w:r>
        <w:rPr>
          <w:rFonts w:ascii="Arial" w:hAnsi="Arial" w:cs="Arial"/>
          <w:szCs w:val="18"/>
          <w:lang w:val="en-US"/>
        </w:rPr>
        <w:t>16</w:t>
      </w:r>
      <w:r>
        <w:rPr>
          <w:rFonts w:ascii="Arial" w:hAnsi="Arial" w:cs="Arial"/>
          <w:szCs w:val="18"/>
          <w:lang w:val="en-US"/>
        </w:rPr>
        <w:fldChar w:fldCharType="end"/>
      </w:r>
      <w:r>
        <w:rPr>
          <w:rFonts w:ascii="Arial" w:hAnsi="Arial" w:cs="Arial"/>
          <w:szCs w:val="18"/>
          <w:lang w:val="en-US"/>
        </w:rPr>
        <w:t xml:space="preserve"> (</w:t>
      </w:r>
      <w:r>
        <w:rPr>
          <w:rFonts w:ascii="Arial" w:hAnsi="Arial" w:cs="Arial"/>
          <w:i/>
          <w:iCs/>
          <w:szCs w:val="18"/>
          <w:lang w:val="en-US"/>
        </w:rPr>
        <w:t>Penundukan Diri Perusahaan Proyek</w:t>
      </w:r>
      <w:r>
        <w:rPr>
          <w:rFonts w:ascii="Arial" w:hAnsi="Arial" w:cs="Arial"/>
          <w:szCs w:val="18"/>
          <w:lang w:val="en-US"/>
        </w:rPr>
        <w:t xml:space="preserve">) yang bersifat opsional, yang mengatur tentang penundukan diri oleh Perusahaan Proyek dan tanggung jawab-tanggung jawab dan kewajiban-kewajiban Para Sponsor sebelum penundukan diri tersebut dapat dimasukkan dalam surat pelimpahan wewenang. </w:t>
      </w:r>
    </w:p>
    <w:p>
      <w:pPr>
        <w:pStyle w:val="26"/>
        <w:ind w:firstLine="0"/>
        <w:rPr>
          <w:rFonts w:ascii="Arial" w:hAnsi="Arial" w:cs="Arial"/>
          <w:b/>
          <w:bCs/>
          <w:i/>
          <w:iCs/>
          <w:szCs w:val="18"/>
          <w:lang w:val="en-US"/>
        </w:rPr>
      </w:pPr>
      <w:r>
        <w:rPr>
          <w:rFonts w:ascii="Arial" w:hAnsi="Arial" w:cs="Arial"/>
          <w:szCs w:val="18"/>
          <w:lang w:val="en-US"/>
        </w:rPr>
        <w:t xml:space="preserve">Mohon periksa dan perbarui juga acuan terhadap Perusahaan Proyek dalam surat pelimpahan wewenang sebagaimana berlaku. </w:t>
      </w:r>
    </w:p>
  </w:footnote>
  <w:footnote w:id="3">
    <w:p>
      <w:pPr>
        <w:pStyle w:val="26"/>
        <w:rPr>
          <w:rFonts w:ascii="Arial" w:hAnsi="Arial" w:cs="Arial"/>
          <w:szCs w:val="18"/>
          <w:lang w:val="en-US"/>
        </w:rPr>
      </w:pPr>
      <w:r>
        <w:rPr>
          <w:rStyle w:val="25"/>
          <w:rFonts w:ascii="Arial" w:hAnsi="Arial" w:cs="Arial"/>
          <w:szCs w:val="18"/>
        </w:rPr>
        <w:footnoteRef/>
      </w:r>
      <w:r>
        <w:rPr>
          <w:rFonts w:ascii="Arial" w:hAnsi="Arial" w:cs="Arial"/>
          <w:szCs w:val="18"/>
        </w:rPr>
        <w:t xml:space="preserve"> </w:t>
      </w:r>
      <w:r>
        <w:rPr>
          <w:rFonts w:ascii="Arial" w:hAnsi="Arial" w:cs="Arial"/>
          <w:szCs w:val="18"/>
          <w:lang w:val="en-US"/>
        </w:rPr>
        <w:tab/>
      </w:r>
      <w:r>
        <w:rPr>
          <w:rFonts w:ascii="Arial" w:hAnsi="Arial" w:cs="Arial"/>
          <w:szCs w:val="18"/>
          <w:lang w:val="en-US"/>
        </w:rPr>
        <w:t xml:space="preserve">Sertakan apabila Para </w:t>
      </w:r>
      <w:r>
        <w:rPr>
          <w:rFonts w:ascii="Arial" w:hAnsi="Arial" w:cs="Arial"/>
          <w:i/>
          <w:szCs w:val="18"/>
          <w:lang w:val="en-US"/>
        </w:rPr>
        <w:t>Mandated Lead Arranger</w:t>
      </w:r>
      <w:r>
        <w:rPr>
          <w:rFonts w:ascii="Arial" w:hAnsi="Arial" w:cs="Arial"/>
          <w:szCs w:val="18"/>
          <w:lang w:val="en-US"/>
        </w:rPr>
        <w:t xml:space="preserve"> juga akan menyediakan lindung nilai sehubungan dengan Fasilitas[-Fasilitas].</w:t>
      </w:r>
    </w:p>
  </w:footnote>
  <w:footnote w:id="4">
    <w:p>
      <w:pPr>
        <w:pStyle w:val="26"/>
        <w:rPr>
          <w:rFonts w:ascii="Arial" w:hAnsi="Arial" w:cs="Arial"/>
          <w:szCs w:val="18"/>
        </w:rPr>
      </w:pPr>
      <w:r>
        <w:rPr>
          <w:rStyle w:val="25"/>
          <w:rFonts w:ascii="Arial" w:hAnsi="Arial" w:cs="Arial"/>
          <w:szCs w:val="18"/>
        </w:rPr>
        <w:footnoteRef/>
      </w:r>
      <w:r>
        <w:rPr>
          <w:rFonts w:ascii="Arial" w:hAnsi="Arial" w:cs="Arial"/>
          <w:szCs w:val="18"/>
        </w:rPr>
        <w:t xml:space="preserve"> </w:t>
      </w:r>
      <w:r>
        <w:rPr>
          <w:rFonts w:ascii="Arial" w:hAnsi="Arial" w:cs="Arial"/>
          <w:szCs w:val="18"/>
        </w:rPr>
        <w:tab/>
      </w:r>
      <w:r>
        <w:rPr>
          <w:rFonts w:ascii="Arial" w:hAnsi="Arial" w:cs="Arial"/>
          <w:szCs w:val="18"/>
        </w:rPr>
        <w:t xml:space="preserve">Lihat catatan kaki </w:t>
      </w:r>
      <w:r>
        <w:rPr>
          <w:rFonts w:ascii="Arial" w:hAnsi="Arial" w:cs="Arial"/>
          <w:szCs w:val="18"/>
        </w:rPr>
        <w:fldChar w:fldCharType="begin"/>
      </w:r>
      <w:r>
        <w:rPr>
          <w:rFonts w:ascii="Arial" w:hAnsi="Arial" w:cs="Arial"/>
          <w:szCs w:val="18"/>
        </w:rPr>
        <w:instrText xml:space="preserve"> NOTEREF _Ref57289743 \h  \* MERGEFORMAT </w:instrText>
      </w:r>
      <w:r>
        <w:rPr>
          <w:rFonts w:ascii="Arial" w:hAnsi="Arial" w:cs="Arial"/>
          <w:szCs w:val="18"/>
        </w:rPr>
        <w:fldChar w:fldCharType="separate"/>
      </w:r>
      <w:r>
        <w:rPr>
          <w:rFonts w:ascii="Arial" w:hAnsi="Arial" w:cs="Arial"/>
          <w:szCs w:val="18"/>
        </w:rPr>
        <w:t>3</w:t>
      </w:r>
      <w:r>
        <w:rPr>
          <w:rFonts w:ascii="Arial" w:hAnsi="Arial" w:cs="Arial"/>
          <w:szCs w:val="18"/>
        </w:rPr>
        <w:fldChar w:fldCharType="end"/>
      </w:r>
      <w:r>
        <w:rPr>
          <w:rFonts w:ascii="Arial" w:hAnsi="Arial" w:cs="Arial"/>
          <w:szCs w:val="18"/>
        </w:rPr>
        <w:t xml:space="preserve"> di atas. </w:t>
      </w:r>
    </w:p>
  </w:footnote>
  <w:footnote w:id="5">
    <w:p>
      <w:pPr>
        <w:pStyle w:val="26"/>
        <w:rPr>
          <w:rFonts w:ascii="Arial" w:hAnsi="Arial" w:cs="Arial"/>
          <w:szCs w:val="18"/>
        </w:rPr>
      </w:pPr>
      <w:r>
        <w:rPr>
          <w:rStyle w:val="25"/>
          <w:rFonts w:ascii="Arial" w:hAnsi="Arial" w:cs="Arial"/>
          <w:szCs w:val="18"/>
        </w:rPr>
        <w:footnoteRef/>
      </w:r>
      <w:r>
        <w:rPr>
          <w:rFonts w:ascii="Arial" w:hAnsi="Arial" w:cs="Arial"/>
          <w:szCs w:val="18"/>
        </w:rPr>
        <w:t xml:space="preserve"> </w:t>
      </w:r>
      <w:r>
        <w:rPr>
          <w:rFonts w:ascii="Arial" w:hAnsi="Arial" w:cs="Arial"/>
          <w:szCs w:val="18"/>
        </w:rPr>
        <w:tab/>
      </w:r>
      <w:r>
        <w:rPr>
          <w:rFonts w:ascii="Arial" w:hAnsi="Arial" w:cs="Arial"/>
          <w:szCs w:val="18"/>
        </w:rPr>
        <w:t xml:space="preserve">Hal ini biasanya akan mencakup pusat keuangan utama dari mata uang tempat pembayaran akan dilakukan berdasarkan Dokumen-dokumen Pelimpahan Wewenang dan lokasi-lokasi di mana </w:t>
      </w:r>
      <w:r>
        <w:rPr>
          <w:rFonts w:ascii="Arial" w:hAnsi="Arial" w:cs="Arial"/>
          <w:i/>
          <w:szCs w:val="18"/>
          <w:lang w:val="en-US"/>
        </w:rPr>
        <w:t>Mandated Lead Arranger</w:t>
      </w:r>
      <w:r>
        <w:rPr>
          <w:rFonts w:ascii="Arial" w:hAnsi="Arial" w:cs="Arial"/>
          <w:szCs w:val="18"/>
        </w:rPr>
        <w:t xml:space="preserve">/Agen dan Perusahan Proyek berada. </w:t>
      </w:r>
    </w:p>
  </w:footnote>
  <w:footnote w:id="6">
    <w:p>
      <w:pPr>
        <w:pStyle w:val="26"/>
        <w:rPr>
          <w:rFonts w:ascii="Arial" w:hAnsi="Arial" w:cs="Arial"/>
          <w:szCs w:val="18"/>
          <w:lang w:val="en-US"/>
        </w:rPr>
      </w:pPr>
      <w:r>
        <w:rPr>
          <w:rStyle w:val="25"/>
          <w:rFonts w:ascii="Arial" w:hAnsi="Arial" w:cs="Arial"/>
          <w:szCs w:val="18"/>
        </w:rPr>
        <w:footnoteRef/>
      </w:r>
      <w:r>
        <w:rPr>
          <w:rFonts w:ascii="Arial" w:hAnsi="Arial" w:cs="Arial"/>
          <w:szCs w:val="18"/>
        </w:rPr>
        <w:t xml:space="preserve"> </w:t>
      </w:r>
      <w:r>
        <w:rPr>
          <w:rFonts w:ascii="Arial" w:hAnsi="Arial" w:cs="Arial"/>
          <w:szCs w:val="18"/>
          <w:lang w:val="en-US"/>
        </w:rPr>
        <w:tab/>
      </w:r>
      <w:r>
        <w:rPr>
          <w:rFonts w:ascii="Arial" w:hAnsi="Arial" w:cs="Arial"/>
          <w:szCs w:val="18"/>
          <w:lang w:val="en-US"/>
        </w:rPr>
        <w:t xml:space="preserve">Konsep ini dapat disertakan apabila diperlukan untuk mengurangi ambang batas persetujuan untuk melakukan perubahan-perubahan terhadap ketentuan-ketentuan tertentu dalam surat pelimpahan wewenang ini (saat ini, hal ini memerlukan persetujuan seluruh </w:t>
      </w:r>
      <w:r>
        <w:rPr>
          <w:rFonts w:ascii="Arial" w:hAnsi="Arial" w:cs="Arial"/>
          <w:i/>
          <w:szCs w:val="18"/>
          <w:lang w:val="en-US"/>
        </w:rPr>
        <w:t>Mandated Lead Arranger</w:t>
      </w:r>
      <w:r>
        <w:rPr>
          <w:rFonts w:ascii="Arial" w:hAnsi="Arial" w:cs="Arial"/>
          <w:szCs w:val="18"/>
          <w:lang w:val="en-US"/>
        </w:rPr>
        <w:t xml:space="preserve"> – lihat antara lain tanggal </w:t>
      </w:r>
      <w:r>
        <w:rPr>
          <w:rFonts w:ascii="Arial" w:hAnsi="Arial" w:cs="Arial"/>
          <w:i/>
          <w:iCs/>
          <w:szCs w:val="18"/>
          <w:lang w:val="en-US"/>
        </w:rPr>
        <w:t>longstop</w:t>
      </w:r>
      <w:r>
        <w:rPr>
          <w:rFonts w:ascii="Arial" w:hAnsi="Arial" w:cs="Arial"/>
          <w:szCs w:val="18"/>
          <w:lang w:val="en-US"/>
        </w:rPr>
        <w:t xml:space="preserve"> untuk penyusunan Dokumen-dokumen Fasilitas pada ayat </w:t>
      </w:r>
      <w:r>
        <w:rPr>
          <w:rFonts w:ascii="Arial" w:hAnsi="Arial" w:cs="Arial"/>
          <w:szCs w:val="18"/>
          <w:lang w:val="en-US"/>
        </w:rPr>
        <w:fldChar w:fldCharType="begin"/>
      </w:r>
      <w:r>
        <w:rPr>
          <w:rFonts w:ascii="Arial" w:hAnsi="Arial" w:cs="Arial"/>
          <w:szCs w:val="18"/>
          <w:lang w:val="en-US"/>
        </w:rPr>
        <w:instrText xml:space="preserve"> REF _Ref45800017 \r \h  \* MERGEFORMAT </w:instrText>
      </w:r>
      <w:r>
        <w:rPr>
          <w:rFonts w:ascii="Arial" w:hAnsi="Arial" w:cs="Arial"/>
          <w:szCs w:val="18"/>
          <w:lang w:val="en-US"/>
        </w:rPr>
        <w:fldChar w:fldCharType="separate"/>
      </w:r>
      <w:r>
        <w:rPr>
          <w:rFonts w:ascii="Arial" w:hAnsi="Arial" w:cs="Arial"/>
          <w:szCs w:val="18"/>
          <w:lang w:val="en-US"/>
        </w:rPr>
        <w:t>5.1</w:t>
      </w:r>
      <w:r>
        <w:rPr>
          <w:rFonts w:ascii="Arial" w:hAnsi="Arial" w:cs="Arial"/>
          <w:szCs w:val="18"/>
          <w:lang w:val="en-US"/>
        </w:rPr>
        <w:fldChar w:fldCharType="end"/>
      </w:r>
      <w:r>
        <w:rPr>
          <w:rFonts w:ascii="Arial" w:hAnsi="Arial" w:cs="Arial"/>
          <w:szCs w:val="18"/>
          <w:lang w:val="en-US"/>
        </w:rPr>
        <w:fldChar w:fldCharType="begin"/>
      </w:r>
      <w:r>
        <w:rPr>
          <w:rFonts w:ascii="Arial" w:hAnsi="Arial" w:cs="Arial"/>
          <w:szCs w:val="18"/>
          <w:lang w:val="en-US"/>
        </w:rPr>
        <w:instrText xml:space="preserve"> REF _Ref26297886 \n \h  \* MERGEFORMAT </w:instrText>
      </w:r>
      <w:r>
        <w:rPr>
          <w:rFonts w:ascii="Arial" w:hAnsi="Arial" w:cs="Arial"/>
          <w:szCs w:val="18"/>
          <w:lang w:val="en-US"/>
        </w:rPr>
        <w:fldChar w:fldCharType="separate"/>
      </w:r>
      <w:r>
        <w:rPr>
          <w:rFonts w:ascii="Arial" w:hAnsi="Arial" w:cs="Arial"/>
          <w:szCs w:val="18"/>
          <w:lang w:val="en-US"/>
        </w:rPr>
        <w:t>(e)</w:t>
      </w:r>
      <w:r>
        <w:rPr>
          <w:rFonts w:ascii="Arial" w:hAnsi="Arial" w:cs="Arial"/>
          <w:szCs w:val="18"/>
          <w:lang w:val="en-US"/>
        </w:rPr>
        <w:fldChar w:fldCharType="end"/>
      </w:r>
      <w:r>
        <w:rPr>
          <w:rFonts w:ascii="Arial" w:hAnsi="Arial" w:cs="Arial"/>
          <w:szCs w:val="18"/>
          <w:lang w:val="en-US"/>
        </w:rPr>
        <w:t xml:space="preserve"> (</w:t>
      </w:r>
      <w:r>
        <w:rPr>
          <w:rFonts w:ascii="Arial" w:hAnsi="Arial" w:cs="Arial"/>
          <w:i/>
          <w:iCs/>
          <w:szCs w:val="18"/>
          <w:lang w:val="en-US"/>
        </w:rPr>
        <w:t>Persyaratan-persyaratan</w:t>
      </w:r>
      <w:r>
        <w:rPr>
          <w:rFonts w:ascii="Arial" w:hAnsi="Arial" w:cs="Arial"/>
          <w:szCs w:val="18"/>
          <w:lang w:val="en-US"/>
        </w:rPr>
        <w:t xml:space="preserve">)). </w:t>
      </w:r>
    </w:p>
  </w:footnote>
  <w:footnote w:id="7">
    <w:p>
      <w:pPr>
        <w:pStyle w:val="26"/>
        <w:tabs>
          <w:tab w:val="left" w:pos="142"/>
        </w:tabs>
        <w:rPr>
          <w:rFonts w:ascii="Arial" w:hAnsi="Arial" w:cs="Arial"/>
          <w:szCs w:val="18"/>
        </w:rPr>
      </w:pPr>
      <w:r>
        <w:rPr>
          <w:rStyle w:val="25"/>
          <w:rFonts w:ascii="Arial" w:hAnsi="Arial" w:cs="Arial"/>
          <w:szCs w:val="18"/>
        </w:rPr>
        <w:footnoteRef/>
      </w:r>
      <w:r>
        <w:rPr>
          <w:rFonts w:ascii="Arial" w:hAnsi="Arial" w:cs="Arial"/>
          <w:szCs w:val="18"/>
        </w:rPr>
        <w:t xml:space="preserve"> </w:t>
      </w:r>
      <w:r>
        <w:rPr>
          <w:rFonts w:ascii="Arial" w:hAnsi="Arial" w:cs="Arial"/>
          <w:szCs w:val="18"/>
        </w:rPr>
        <w:tab/>
      </w:r>
      <w:r>
        <w:rPr>
          <w:rFonts w:ascii="Arial" w:hAnsi="Arial" w:cs="Arial"/>
          <w:szCs w:val="18"/>
        </w:rPr>
        <w:tab/>
      </w:r>
      <w:r>
        <w:rPr>
          <w:rFonts w:ascii="Arial" w:hAnsi="Arial" w:cs="Arial"/>
          <w:szCs w:val="18"/>
        </w:rPr>
        <w:t xml:space="preserve">Jika terdapat sejumlah Fasilitas, biasanya terdapat suatu agen utama yang mengoordinasikan fasilitas-fasilitas dan agen fasilitas tersendiri untuk setiap fasilitas terpisah, agen utama ini disebut sebagai Agen </w:t>
      </w:r>
      <w:r>
        <w:rPr>
          <w:rFonts w:ascii="Arial" w:hAnsi="Arial" w:cs="Arial"/>
          <w:szCs w:val="18"/>
          <w:lang w:val="en-US"/>
        </w:rPr>
        <w:t>A</w:t>
      </w:r>
      <w:r>
        <w:rPr>
          <w:rFonts w:ascii="Arial" w:hAnsi="Arial" w:cs="Arial"/>
          <w:szCs w:val="18"/>
        </w:rPr>
        <w:t>nt</w:t>
      </w:r>
      <w:r>
        <w:rPr>
          <w:rFonts w:ascii="Arial" w:hAnsi="Arial" w:cs="Arial"/>
          <w:szCs w:val="18"/>
          <w:lang w:val="en-US"/>
        </w:rPr>
        <w:t>a</w:t>
      </w:r>
      <w:r>
        <w:rPr>
          <w:rFonts w:ascii="Arial" w:hAnsi="Arial" w:cs="Arial"/>
          <w:szCs w:val="18"/>
        </w:rPr>
        <w:t>rkredit</w:t>
      </w:r>
      <w:r>
        <w:rPr>
          <w:rFonts w:ascii="Arial" w:hAnsi="Arial" w:cs="Arial"/>
          <w:szCs w:val="18"/>
          <w:lang w:val="en-US"/>
        </w:rPr>
        <w:t>u</w:t>
      </w:r>
      <w:r>
        <w:rPr>
          <w:rFonts w:ascii="Arial" w:hAnsi="Arial" w:cs="Arial"/>
          <w:szCs w:val="18"/>
        </w:rPr>
        <w:t xml:space="preserve">r.  </w:t>
      </w:r>
    </w:p>
  </w:footnote>
  <w:footnote w:id="8">
    <w:p>
      <w:pPr>
        <w:pStyle w:val="26"/>
        <w:tabs>
          <w:tab w:val="left" w:pos="142"/>
        </w:tabs>
        <w:rPr>
          <w:rFonts w:ascii="Arial" w:hAnsi="Arial" w:cs="Arial"/>
          <w:szCs w:val="18"/>
        </w:rPr>
      </w:pPr>
      <w:r>
        <w:rPr>
          <w:rStyle w:val="25"/>
          <w:rFonts w:ascii="Arial" w:hAnsi="Arial" w:cs="Arial"/>
          <w:szCs w:val="18"/>
        </w:rPr>
        <w:footnoteRef/>
      </w:r>
      <w:r>
        <w:rPr>
          <w:rFonts w:ascii="Arial" w:hAnsi="Arial" w:cs="Arial"/>
          <w:szCs w:val="18"/>
        </w:rPr>
        <w:t xml:space="preserve"> </w:t>
      </w:r>
      <w:r>
        <w:rPr>
          <w:rFonts w:ascii="Arial" w:hAnsi="Arial" w:cs="Arial"/>
          <w:szCs w:val="18"/>
        </w:rPr>
        <w:tab/>
      </w:r>
      <w:r>
        <w:rPr>
          <w:rFonts w:ascii="Arial" w:hAnsi="Arial" w:cs="Arial"/>
          <w:szCs w:val="18"/>
        </w:rPr>
        <w:tab/>
      </w:r>
      <w:r>
        <w:rPr>
          <w:rFonts w:ascii="Arial" w:hAnsi="Arial" w:cs="Arial"/>
          <w:szCs w:val="18"/>
        </w:rPr>
        <w:t>Sebagaimana disebutkan di atas, apabila terdapat sejumlah fasilitas, sertakan agen-agen fasilitas tambahan untuk setiap fasilitas terpisah dan tambahkan kolom tanda tangan baru untuk setiap agen fasilitas tambahan pada halaman tanda tangan.</w:t>
      </w:r>
    </w:p>
  </w:footnote>
  <w:footnote w:id="9">
    <w:p>
      <w:pPr>
        <w:pStyle w:val="26"/>
        <w:rPr>
          <w:rFonts w:ascii="Arial" w:hAnsi="Arial" w:cs="Arial"/>
          <w:szCs w:val="18"/>
        </w:rPr>
      </w:pPr>
      <w:r>
        <w:rPr>
          <w:rStyle w:val="25"/>
          <w:rFonts w:ascii="Arial" w:hAnsi="Arial" w:cs="Arial"/>
          <w:szCs w:val="18"/>
        </w:rPr>
        <w:footnoteRef/>
      </w:r>
      <w:r>
        <w:rPr>
          <w:rFonts w:ascii="Arial" w:hAnsi="Arial" w:cs="Arial"/>
          <w:szCs w:val="18"/>
        </w:rPr>
        <w:t xml:space="preserve"> </w:t>
      </w:r>
      <w:r>
        <w:rPr>
          <w:rFonts w:ascii="Arial" w:hAnsi="Arial" w:cs="Arial"/>
          <w:szCs w:val="18"/>
        </w:rPr>
        <w:tab/>
      </w:r>
      <w:r>
        <w:rPr>
          <w:rFonts w:ascii="Arial" w:hAnsi="Arial" w:cs="Arial"/>
          <w:szCs w:val="18"/>
          <w:lang w:val="en-US"/>
        </w:rPr>
        <w:t>Harap dip</w:t>
      </w:r>
      <w:r>
        <w:rPr>
          <w:rFonts w:ascii="Arial" w:hAnsi="Arial" w:cs="Arial"/>
          <w:szCs w:val="18"/>
        </w:rPr>
        <w:t xml:space="preserve">ertimbangkan apakah bank-bank rekening perlu menjadi para pihak dalam surat ini. </w:t>
      </w:r>
    </w:p>
  </w:footnote>
  <w:footnote w:id="10">
    <w:p>
      <w:pPr>
        <w:pStyle w:val="26"/>
        <w:rPr>
          <w:rFonts w:ascii="Arial" w:hAnsi="Arial" w:cs="Arial"/>
          <w:szCs w:val="18"/>
        </w:rPr>
      </w:pPr>
      <w:r>
        <w:rPr>
          <w:rStyle w:val="25"/>
          <w:rFonts w:ascii="Arial" w:hAnsi="Arial" w:cs="Arial"/>
          <w:szCs w:val="18"/>
        </w:rPr>
        <w:footnoteRef/>
      </w:r>
      <w:r>
        <w:rPr>
          <w:rFonts w:ascii="Arial" w:hAnsi="Arial" w:cs="Arial"/>
          <w:szCs w:val="18"/>
        </w:rPr>
        <w:t xml:space="preserve"> </w:t>
      </w:r>
      <w:r>
        <w:rPr>
          <w:rFonts w:ascii="Arial" w:hAnsi="Arial" w:cs="Arial"/>
          <w:szCs w:val="18"/>
        </w:rPr>
        <w:tab/>
      </w:r>
      <w:r>
        <w:rPr>
          <w:rFonts w:ascii="Arial" w:hAnsi="Arial" w:cs="Arial"/>
          <w:szCs w:val="18"/>
          <w:lang w:val="en-US"/>
        </w:rPr>
        <w:t>Harap dip</w:t>
      </w:r>
      <w:r>
        <w:rPr>
          <w:rFonts w:ascii="Arial" w:hAnsi="Arial" w:cs="Arial"/>
          <w:szCs w:val="18"/>
        </w:rPr>
        <w:t xml:space="preserve">ertimbangkan apakah ada implikasi hukum persaingan usaha yang berkenaan dengan hak-hak yang diatur dalam ayat ini. </w:t>
      </w:r>
    </w:p>
  </w:footnote>
  <w:footnote w:id="11">
    <w:p>
      <w:pPr>
        <w:pStyle w:val="26"/>
        <w:rPr>
          <w:rFonts w:ascii="Arial" w:hAnsi="Arial" w:cs="Arial"/>
          <w:szCs w:val="18"/>
        </w:rPr>
      </w:pPr>
      <w:r>
        <w:rPr>
          <w:rStyle w:val="25"/>
          <w:rFonts w:ascii="Arial" w:hAnsi="Arial" w:cs="Arial"/>
          <w:szCs w:val="18"/>
        </w:rPr>
        <w:footnoteRef/>
      </w:r>
      <w:r>
        <w:rPr>
          <w:rFonts w:ascii="Arial" w:hAnsi="Arial" w:cs="Arial"/>
          <w:szCs w:val="18"/>
        </w:rPr>
        <w:t xml:space="preserve"> </w:t>
      </w:r>
      <w:r>
        <w:rPr>
          <w:rFonts w:ascii="Arial" w:hAnsi="Arial" w:cs="Arial"/>
          <w:szCs w:val="18"/>
        </w:rPr>
        <w:tab/>
      </w:r>
      <w:r>
        <w:rPr>
          <w:rFonts w:ascii="Arial" w:hAnsi="Arial" w:cs="Arial"/>
          <w:szCs w:val="18"/>
        </w:rPr>
        <w:t>Harap dipertimbangkan apakah pelaksanaan oleh suatu Afiliasi dapat menimbulkan akibat-akibat terkait pajak/kepatuhan.</w:t>
      </w:r>
    </w:p>
  </w:footnote>
  <w:footnote w:id="12">
    <w:p>
      <w:pPr>
        <w:pStyle w:val="26"/>
        <w:rPr>
          <w:rFonts w:ascii="Arial" w:hAnsi="Arial" w:cs="Arial"/>
          <w:szCs w:val="18"/>
        </w:rPr>
      </w:pPr>
      <w:r>
        <w:rPr>
          <w:rStyle w:val="25"/>
          <w:rFonts w:ascii="Arial" w:hAnsi="Arial" w:cs="Arial"/>
          <w:szCs w:val="18"/>
        </w:rPr>
        <w:footnoteRef/>
      </w:r>
      <w:r>
        <w:rPr>
          <w:rFonts w:ascii="Arial" w:hAnsi="Arial" w:cs="Arial"/>
          <w:szCs w:val="18"/>
        </w:rPr>
        <w:t xml:space="preserve"> </w:t>
      </w:r>
      <w:r>
        <w:rPr>
          <w:rFonts w:ascii="Arial" w:hAnsi="Arial" w:cs="Arial"/>
          <w:szCs w:val="18"/>
        </w:rPr>
        <w:tab/>
      </w:r>
      <w:r>
        <w:rPr>
          <w:rFonts w:ascii="Arial" w:hAnsi="Arial" w:cs="Arial"/>
          <w:szCs w:val="18"/>
        </w:rPr>
        <w:t xml:space="preserve">Harap diperhatikan bahwa bentuk surat pelimpahan wewenang dan tingkatan komitmen Para </w:t>
      </w:r>
      <w:r>
        <w:rPr>
          <w:rFonts w:ascii="Arial" w:hAnsi="Arial" w:cs="Arial"/>
          <w:i/>
          <w:szCs w:val="18"/>
          <w:lang w:val="en-US"/>
        </w:rPr>
        <w:t>Mandated Lead Arranger</w:t>
      </w:r>
      <w:r>
        <w:rPr>
          <w:rFonts w:ascii="Arial" w:hAnsi="Arial" w:cs="Arial"/>
          <w:szCs w:val="18"/>
        </w:rPr>
        <w:t xml:space="preserve"> dalam surat pelimpahan wewenang berbeda-beda dalam setiap kasus, tergantung pada jenis transaksi yang dibiayai. Di satu sisi, dalam pembiayaan ‘normal’, lembaga-lembaga keuangan mungkin tidak berwenang untuk </w:t>
      </w:r>
      <w:r>
        <w:rPr>
          <w:rFonts w:ascii="Arial" w:hAnsi="Arial" w:cs="Arial"/>
          <w:szCs w:val="18"/>
          <w:lang w:val="en-US"/>
        </w:rPr>
        <w:t xml:space="preserve">memberikan konfirmasi atas </w:t>
      </w:r>
      <w:r>
        <w:rPr>
          <w:rFonts w:ascii="Arial" w:hAnsi="Arial" w:cs="Arial"/>
          <w:szCs w:val="18"/>
        </w:rPr>
        <w:t xml:space="preserve">komitmennya pada saat penandatanganan surat pelimpahan wewenang karena persetujuan-persetujuan internal diperoleh pada tahap selanjutnya; di sisi lain, jika pembiayaan merupakan bagian dari tender yang kompetitif, maka komitmen yang lebih kuat (dengan persyaratan yang lebih sedikit) mungkin diperlukan untuk menunjukkan kepastian pembiayaan yang lebih besar.  </w:t>
      </w:r>
    </w:p>
  </w:footnote>
  <w:footnote w:id="13">
    <w:p>
      <w:pPr>
        <w:pStyle w:val="26"/>
        <w:rPr>
          <w:rFonts w:ascii="Arial" w:hAnsi="Arial" w:cs="Arial"/>
          <w:szCs w:val="18"/>
        </w:rPr>
      </w:pPr>
      <w:r>
        <w:rPr>
          <w:rStyle w:val="25"/>
          <w:rFonts w:ascii="Arial" w:hAnsi="Arial" w:cs="Arial"/>
          <w:szCs w:val="18"/>
        </w:rPr>
        <w:footnoteRef/>
      </w:r>
      <w:r>
        <w:rPr>
          <w:rFonts w:ascii="Arial" w:hAnsi="Arial" w:cs="Arial"/>
          <w:szCs w:val="18"/>
        </w:rPr>
        <w:t xml:space="preserve"> </w:t>
      </w:r>
      <w:r>
        <w:rPr>
          <w:rFonts w:ascii="Arial" w:hAnsi="Arial" w:cs="Arial"/>
          <w:szCs w:val="18"/>
        </w:rPr>
        <w:tab/>
      </w:r>
      <w:r>
        <w:rPr>
          <w:rFonts w:ascii="Arial" w:hAnsi="Arial" w:cs="Arial"/>
          <w:szCs w:val="18"/>
        </w:rPr>
        <w:t xml:space="preserve">Harap </w:t>
      </w:r>
      <w:r>
        <w:rPr>
          <w:rFonts w:ascii="Arial" w:hAnsi="Arial" w:cs="Arial"/>
          <w:szCs w:val="18"/>
          <w:lang w:val="en-US"/>
        </w:rPr>
        <w:t>di</w:t>
      </w:r>
      <w:r>
        <w:rPr>
          <w:rFonts w:ascii="Arial" w:hAnsi="Arial" w:cs="Arial"/>
          <w:szCs w:val="18"/>
        </w:rPr>
        <w:t xml:space="preserve">pertimbangkan untuk menambahkan konfirmasi serupa dari Agen-agen (dan </w:t>
      </w:r>
      <w:r>
        <w:rPr>
          <w:rFonts w:ascii="Arial" w:hAnsi="Arial" w:cs="Arial"/>
          <w:iCs/>
          <w:szCs w:val="18"/>
        </w:rPr>
        <w:t>bank-(bank) rekening</w:t>
      </w:r>
      <w:r>
        <w:rPr>
          <w:rFonts w:ascii="Arial" w:hAnsi="Arial" w:cs="Arial"/>
          <w:szCs w:val="18"/>
        </w:rPr>
        <w:t xml:space="preserve"> jika mereka merupakan pihak dalam surat ini) mengenai telah diperolehnya persetujuan-persetujuan internal yang diperlukan untuk bertindak dalam kapasitas tersebut. </w:t>
      </w:r>
    </w:p>
  </w:footnote>
  <w:footnote w:id="14">
    <w:p>
      <w:pPr>
        <w:pStyle w:val="26"/>
        <w:rPr>
          <w:rFonts w:ascii="Arial" w:hAnsi="Arial" w:cs="Arial"/>
          <w:szCs w:val="18"/>
        </w:rPr>
      </w:pPr>
      <w:r>
        <w:rPr>
          <w:rStyle w:val="25"/>
          <w:rFonts w:ascii="Arial" w:hAnsi="Arial" w:cs="Arial"/>
          <w:szCs w:val="18"/>
        </w:rPr>
        <w:footnoteRef/>
      </w:r>
      <w:r>
        <w:rPr>
          <w:rFonts w:ascii="Arial" w:hAnsi="Arial" w:cs="Arial"/>
          <w:szCs w:val="18"/>
        </w:rPr>
        <w:t xml:space="preserve"> </w:t>
      </w:r>
      <w:r>
        <w:rPr>
          <w:rFonts w:ascii="Arial" w:hAnsi="Arial" w:cs="Arial"/>
          <w:szCs w:val="18"/>
        </w:rPr>
        <w:tab/>
      </w:r>
      <w:r>
        <w:rPr>
          <w:rFonts w:ascii="Arial" w:hAnsi="Arial" w:cs="Arial"/>
          <w:szCs w:val="18"/>
        </w:rPr>
        <w:t xml:space="preserve">Periode komitmen untuk penetapan harga partisipasi lindung nilai mungkin tidak sama dengan penetapan harga untuk komitmen-komitmen pinjaman, dan konsep tersebut harus diperbarui untuk mencerminkan posisi komersial dari transaksi tertentu.  </w:t>
      </w:r>
    </w:p>
  </w:footnote>
  <w:footnote w:id="15">
    <w:p>
      <w:pPr>
        <w:pStyle w:val="26"/>
        <w:rPr>
          <w:rFonts w:ascii="Arial" w:hAnsi="Arial" w:cs="Arial"/>
          <w:szCs w:val="18"/>
        </w:rPr>
      </w:pPr>
      <w:r>
        <w:rPr>
          <w:rStyle w:val="25"/>
          <w:rFonts w:ascii="Arial" w:hAnsi="Arial" w:cs="Arial"/>
          <w:szCs w:val="18"/>
        </w:rPr>
        <w:footnoteRef/>
      </w:r>
      <w:r>
        <w:rPr>
          <w:rFonts w:ascii="Arial" w:hAnsi="Arial" w:cs="Arial"/>
          <w:szCs w:val="18"/>
        </w:rPr>
        <w:t xml:space="preserve"> </w:t>
      </w:r>
      <w:r>
        <w:rPr>
          <w:rFonts w:ascii="Arial" w:hAnsi="Arial" w:cs="Arial"/>
          <w:szCs w:val="18"/>
        </w:rPr>
        <w:tab/>
      </w:r>
      <w:r>
        <w:rPr>
          <w:rFonts w:ascii="Arial" w:hAnsi="Arial" w:cs="Arial"/>
          <w:szCs w:val="18"/>
        </w:rPr>
        <w:t>Harap dipertimbangan apakah ada akibat-akibat hukum persaingan usaha yang terkait dengan hak-hak yang diatur dalam ayat ini.</w:t>
      </w:r>
    </w:p>
  </w:footnote>
  <w:footnote w:id="16">
    <w:p>
      <w:pPr>
        <w:pStyle w:val="26"/>
        <w:rPr>
          <w:rFonts w:ascii="Arial" w:hAnsi="Arial" w:cs="Arial"/>
          <w:szCs w:val="18"/>
        </w:rPr>
      </w:pPr>
      <w:r>
        <w:rPr>
          <w:rStyle w:val="25"/>
          <w:rFonts w:ascii="Arial" w:hAnsi="Arial" w:cs="Arial"/>
          <w:szCs w:val="18"/>
        </w:rPr>
        <w:footnoteRef/>
      </w:r>
      <w:r>
        <w:rPr>
          <w:rFonts w:ascii="Arial" w:hAnsi="Arial" w:cs="Arial"/>
          <w:szCs w:val="18"/>
        </w:rPr>
        <w:t xml:space="preserve"> </w:t>
      </w:r>
      <w:r>
        <w:rPr>
          <w:rFonts w:ascii="Arial" w:hAnsi="Arial" w:cs="Arial"/>
          <w:szCs w:val="18"/>
        </w:rPr>
        <w:tab/>
      </w:r>
      <w:r>
        <w:rPr>
          <w:rFonts w:ascii="Arial" w:hAnsi="Arial" w:cs="Arial"/>
          <w:szCs w:val="18"/>
        </w:rPr>
        <w:t>Harap diperhatikan bahwa Afiliasi-afiliasi dapat disyaratkan untuk memiliki peringkat kredit minimal dan, di beberapa yurisdiksi, otorisasi-otorisasi.</w:t>
      </w:r>
    </w:p>
  </w:footnote>
  <w:footnote w:id="17">
    <w:p>
      <w:pPr>
        <w:pStyle w:val="26"/>
        <w:rPr>
          <w:rFonts w:ascii="Arial" w:hAnsi="Arial" w:cs="Arial"/>
          <w:szCs w:val="18"/>
        </w:rPr>
      </w:pPr>
      <w:r>
        <w:rPr>
          <w:rStyle w:val="25"/>
          <w:rFonts w:ascii="Arial" w:hAnsi="Arial" w:cs="Arial"/>
          <w:szCs w:val="18"/>
        </w:rPr>
        <w:footnoteRef/>
      </w:r>
      <w:r>
        <w:rPr>
          <w:rFonts w:ascii="Arial" w:hAnsi="Arial" w:cs="Arial"/>
          <w:szCs w:val="18"/>
        </w:rPr>
        <w:t xml:space="preserve"> </w:t>
      </w:r>
      <w:r>
        <w:rPr>
          <w:rFonts w:ascii="Arial" w:hAnsi="Arial" w:cs="Arial"/>
          <w:szCs w:val="18"/>
        </w:rPr>
        <w:tab/>
      </w:r>
      <w:r>
        <w:rPr>
          <w:rFonts w:ascii="Arial" w:hAnsi="Arial" w:cs="Arial"/>
          <w:szCs w:val="18"/>
        </w:rPr>
        <w:t xml:space="preserve">Berbagai </w:t>
      </w:r>
      <w:r>
        <w:rPr>
          <w:rFonts w:ascii="Arial" w:hAnsi="Arial" w:cs="Arial"/>
          <w:szCs w:val="18"/>
          <w:lang w:val="en-US"/>
        </w:rPr>
        <w:t xml:space="preserve">formulasi </w:t>
      </w:r>
      <w:r>
        <w:rPr>
          <w:rFonts w:ascii="Arial" w:hAnsi="Arial" w:cs="Arial"/>
          <w:szCs w:val="18"/>
        </w:rPr>
        <w:t>dapat digunakan, termasuk hak untuk menyamai penawaran (</w:t>
      </w:r>
      <w:r>
        <w:rPr>
          <w:rFonts w:ascii="Arial" w:hAnsi="Arial" w:cs="Arial"/>
          <w:i/>
          <w:szCs w:val="18"/>
        </w:rPr>
        <w:t>rights to match</w:t>
      </w:r>
      <w:r>
        <w:rPr>
          <w:rFonts w:ascii="Arial" w:hAnsi="Arial" w:cs="Arial"/>
          <w:szCs w:val="18"/>
        </w:rPr>
        <w:t>) atau hak memperoleh penawaran saham terlebih dahulu (</w:t>
      </w:r>
      <w:r>
        <w:rPr>
          <w:rFonts w:ascii="Arial" w:hAnsi="Arial" w:cs="Arial"/>
          <w:i/>
          <w:iCs/>
          <w:szCs w:val="18"/>
        </w:rPr>
        <w:t>rights of first refusal</w:t>
      </w:r>
      <w:r>
        <w:rPr>
          <w:rFonts w:ascii="Arial" w:hAnsi="Arial" w:cs="Arial"/>
          <w:szCs w:val="18"/>
        </w:rPr>
        <w:t xml:space="preserve">). </w:t>
      </w:r>
    </w:p>
  </w:footnote>
  <w:footnote w:id="18">
    <w:p>
      <w:pPr>
        <w:pStyle w:val="26"/>
        <w:rPr>
          <w:rFonts w:ascii="Arial" w:hAnsi="Arial" w:cs="Arial"/>
          <w:szCs w:val="18"/>
        </w:rPr>
      </w:pPr>
      <w:r>
        <w:rPr>
          <w:rStyle w:val="25"/>
          <w:rFonts w:ascii="Arial" w:hAnsi="Arial" w:cs="Arial"/>
          <w:szCs w:val="18"/>
        </w:rPr>
        <w:footnoteRef/>
      </w:r>
      <w:r>
        <w:rPr>
          <w:rFonts w:ascii="Arial" w:hAnsi="Arial" w:cs="Arial"/>
          <w:szCs w:val="18"/>
        </w:rPr>
        <w:t xml:space="preserve"> </w:t>
      </w:r>
      <w:r>
        <w:rPr>
          <w:rFonts w:ascii="Arial" w:hAnsi="Arial" w:cs="Arial"/>
          <w:szCs w:val="18"/>
        </w:rPr>
        <w:tab/>
      </w:r>
      <w:r>
        <w:rPr>
          <w:rFonts w:ascii="Arial" w:hAnsi="Arial" w:cs="Arial"/>
          <w:szCs w:val="18"/>
        </w:rPr>
        <w:t xml:space="preserve">Harap dipertimbangkan apakah ada ketentuan tambahan bagi Agen-agen (atau bank(-bank) rekening apabila mereka merupakan pihak dalam surat ini) untuk bertindak dalam kapasitas tersebut (misalnya pemenuhan persyaratan-persyaratan KYC) dan memperbarui ketentuan ayat ini jika perlu. </w:t>
      </w:r>
    </w:p>
  </w:footnote>
  <w:footnote w:id="19">
    <w:p>
      <w:pPr>
        <w:pStyle w:val="26"/>
        <w:rPr>
          <w:rFonts w:ascii="Arial" w:hAnsi="Arial" w:cs="Arial"/>
          <w:szCs w:val="18"/>
        </w:rPr>
      </w:pPr>
      <w:r>
        <w:rPr>
          <w:rStyle w:val="25"/>
          <w:rFonts w:ascii="Arial" w:hAnsi="Arial" w:cs="Arial"/>
          <w:szCs w:val="18"/>
        </w:rPr>
        <w:footnoteRef/>
      </w:r>
      <w:r>
        <w:rPr>
          <w:rFonts w:ascii="Arial" w:hAnsi="Arial" w:cs="Arial"/>
          <w:szCs w:val="18"/>
        </w:rPr>
        <w:t xml:space="preserve"> </w:t>
      </w:r>
      <w:r>
        <w:rPr>
          <w:rFonts w:ascii="Arial" w:hAnsi="Arial" w:cs="Arial"/>
          <w:szCs w:val="18"/>
        </w:rPr>
        <w:tab/>
      </w:r>
      <w:r>
        <w:rPr>
          <w:rFonts w:ascii="Arial" w:hAnsi="Arial" w:cs="Arial"/>
          <w:szCs w:val="18"/>
        </w:rPr>
        <w:t xml:space="preserve">Apabila Surat Pelimpahan Wewenang ini ditandatangani sehubungan dengan proses tender yang kompetitif (dimana Debitur harus menunjukkan “dana tertentu” untuk membiayai pengambilalihan jika terpilih sebagai penawar yang diutamakan), rangkaian persyaratan yang lebih terbatas dapat disepakati antara Perusahaan Proyek dan </w:t>
      </w:r>
      <w:r>
        <w:rPr>
          <w:rFonts w:ascii="Arial" w:hAnsi="Arial" w:cs="Arial"/>
          <w:i/>
          <w:szCs w:val="18"/>
          <w:lang w:val="en-US"/>
        </w:rPr>
        <w:t>Mandated Lead Arranger</w:t>
      </w:r>
      <w:r>
        <w:rPr>
          <w:rFonts w:ascii="Arial" w:hAnsi="Arial" w:cs="Arial"/>
          <w:szCs w:val="18"/>
        </w:rPr>
        <w:t xml:space="preserve"> berdasarkan prinsip kasus per kasus.</w:t>
      </w:r>
    </w:p>
  </w:footnote>
  <w:footnote w:id="20">
    <w:p>
      <w:pPr>
        <w:pStyle w:val="26"/>
        <w:rPr>
          <w:rFonts w:ascii="Arial" w:hAnsi="Arial" w:cs="Arial"/>
          <w:szCs w:val="18"/>
          <w:lang w:val="en-US"/>
        </w:rPr>
      </w:pPr>
      <w:r>
        <w:rPr>
          <w:rStyle w:val="25"/>
          <w:rFonts w:ascii="Arial" w:hAnsi="Arial" w:cs="Arial"/>
          <w:szCs w:val="18"/>
        </w:rPr>
        <w:footnoteRef/>
      </w:r>
      <w:r>
        <w:rPr>
          <w:rFonts w:ascii="Arial" w:hAnsi="Arial" w:cs="Arial"/>
          <w:szCs w:val="18"/>
        </w:rPr>
        <w:t xml:space="preserve"> </w:t>
      </w:r>
      <w:r>
        <w:rPr>
          <w:rFonts w:ascii="Arial" w:hAnsi="Arial" w:cs="Arial"/>
          <w:szCs w:val="18"/>
          <w:lang w:val="en-US"/>
        </w:rPr>
        <w:tab/>
      </w:r>
      <w:r>
        <w:rPr>
          <w:rFonts w:ascii="Arial" w:hAnsi="Arial" w:cs="Arial"/>
          <w:szCs w:val="18"/>
          <w:lang w:val="en-US"/>
        </w:rPr>
        <w:t xml:space="preserve">Akan disertakan apabila Perusahaan Proyek belum didirikan pada saat surat pelimpahan wewenang ditandatangani dan salah satu atau lebih Sponsor menandatangani surat tersebut sebagai gantinya. Lihat catatan kaki </w:t>
      </w:r>
      <w:r>
        <w:rPr>
          <w:rFonts w:ascii="Arial" w:hAnsi="Arial" w:cs="Arial"/>
          <w:szCs w:val="18"/>
          <w:lang w:val="en-US"/>
        </w:rPr>
        <w:fldChar w:fldCharType="begin"/>
      </w:r>
      <w:r>
        <w:rPr>
          <w:rFonts w:ascii="Arial" w:hAnsi="Arial" w:cs="Arial"/>
          <w:szCs w:val="18"/>
          <w:lang w:val="en-US"/>
        </w:rPr>
        <w:instrText xml:space="preserve"> NOTEREF _Ref57289743 \h  \* MERGEFORMAT </w:instrText>
      </w:r>
      <w:r>
        <w:rPr>
          <w:rFonts w:ascii="Arial" w:hAnsi="Arial" w:cs="Arial"/>
          <w:szCs w:val="18"/>
          <w:lang w:val="en-US"/>
        </w:rPr>
        <w:fldChar w:fldCharType="separate"/>
      </w:r>
      <w:r>
        <w:rPr>
          <w:rFonts w:ascii="Arial" w:hAnsi="Arial" w:cs="Arial"/>
          <w:szCs w:val="18"/>
          <w:lang w:val="en-US"/>
        </w:rPr>
        <w:t>3</w:t>
      </w:r>
      <w:r>
        <w:rPr>
          <w:rFonts w:ascii="Arial" w:hAnsi="Arial" w:cs="Arial"/>
          <w:szCs w:val="18"/>
          <w:lang w:val="en-US"/>
        </w:rPr>
        <w:fldChar w:fldCharType="end"/>
      </w:r>
      <w:r>
        <w:rPr>
          <w:rFonts w:ascii="Arial" w:hAnsi="Arial" w:cs="Arial"/>
          <w:szCs w:val="18"/>
          <w:lang w:val="en-US"/>
        </w:rPr>
        <w:t xml:space="preserve"> di atas.</w:t>
      </w:r>
    </w:p>
  </w:footnote>
  <w:footnote w:id="21">
    <w:p>
      <w:pPr>
        <w:pStyle w:val="26"/>
        <w:rPr>
          <w:rFonts w:ascii="Arial" w:hAnsi="Arial" w:cs="Arial"/>
          <w:szCs w:val="18"/>
        </w:rPr>
      </w:pPr>
      <w:r>
        <w:rPr>
          <w:rStyle w:val="25"/>
          <w:rFonts w:ascii="Arial" w:hAnsi="Arial" w:cs="Arial"/>
          <w:szCs w:val="18"/>
        </w:rPr>
        <w:footnoteRef/>
      </w:r>
      <w:r>
        <w:rPr>
          <w:rFonts w:ascii="Arial" w:hAnsi="Arial" w:cs="Arial"/>
          <w:szCs w:val="18"/>
        </w:rPr>
        <w:t xml:space="preserve"> </w:t>
      </w:r>
      <w:r>
        <w:rPr>
          <w:rFonts w:ascii="Arial" w:hAnsi="Arial" w:cs="Arial"/>
          <w:szCs w:val="18"/>
        </w:rPr>
        <w:tab/>
      </w:r>
      <w:r>
        <w:rPr>
          <w:rFonts w:ascii="Arial" w:hAnsi="Arial" w:cs="Arial"/>
          <w:szCs w:val="18"/>
          <w:lang w:val="en-US"/>
        </w:rPr>
        <w:t>Harap dip</w:t>
      </w:r>
      <w:r>
        <w:rPr>
          <w:rFonts w:ascii="Arial" w:hAnsi="Arial" w:cs="Arial"/>
          <w:szCs w:val="18"/>
        </w:rPr>
        <w:t xml:space="preserve">ertimbangkan apakah hal ini harus memenuhi syarat materialitas dan/atau apakah masa tenggang harus disertakan agar Perusahaan Proyek dapat memperbaiki setiap ketidakpatuhan. </w:t>
      </w:r>
    </w:p>
  </w:footnote>
  <w:footnote w:id="22">
    <w:p>
      <w:pPr>
        <w:pStyle w:val="26"/>
        <w:rPr>
          <w:rFonts w:ascii="Arial" w:hAnsi="Arial" w:cs="Arial"/>
          <w:szCs w:val="18"/>
        </w:rPr>
      </w:pPr>
      <w:r>
        <w:rPr>
          <w:rStyle w:val="25"/>
          <w:rFonts w:ascii="Arial" w:hAnsi="Arial" w:cs="Arial"/>
          <w:szCs w:val="18"/>
        </w:rPr>
        <w:footnoteRef/>
      </w:r>
      <w:r>
        <w:rPr>
          <w:rFonts w:ascii="Arial" w:hAnsi="Arial" w:cs="Arial"/>
          <w:szCs w:val="18"/>
        </w:rPr>
        <w:t xml:space="preserve"> </w:t>
      </w:r>
      <w:r>
        <w:rPr>
          <w:rFonts w:ascii="Arial" w:hAnsi="Arial" w:cs="Arial"/>
          <w:szCs w:val="18"/>
        </w:rPr>
        <w:tab/>
      </w:r>
      <w:r>
        <w:rPr>
          <w:rFonts w:ascii="Arial" w:hAnsi="Arial" w:cs="Arial"/>
          <w:szCs w:val="18"/>
        </w:rPr>
        <w:t>Harap dipertimbangkan apakah uji tuntas dari segi "akuntansi", "pajak", "teknis", "asuransi", "industri", "bisnis", "pensiun", "lingkungan dan sosial" atau uji tuntas-uji tuntas lainnya yang relevan.</w:t>
      </w:r>
    </w:p>
  </w:footnote>
  <w:footnote w:id="23">
    <w:p>
      <w:pPr>
        <w:pStyle w:val="26"/>
        <w:rPr>
          <w:rFonts w:ascii="Arial" w:hAnsi="Arial" w:cs="Arial"/>
          <w:szCs w:val="18"/>
        </w:rPr>
      </w:pPr>
      <w:r>
        <w:rPr>
          <w:rStyle w:val="25"/>
          <w:rFonts w:ascii="Arial" w:hAnsi="Arial" w:cs="Arial"/>
          <w:szCs w:val="18"/>
        </w:rPr>
        <w:footnoteRef/>
      </w:r>
      <w:r>
        <w:rPr>
          <w:rFonts w:ascii="Arial" w:hAnsi="Arial" w:cs="Arial"/>
          <w:szCs w:val="18"/>
        </w:rPr>
        <w:t xml:space="preserve"> </w:t>
      </w:r>
      <w:r>
        <w:rPr>
          <w:rFonts w:ascii="Arial" w:hAnsi="Arial" w:cs="Arial"/>
          <w:szCs w:val="18"/>
        </w:rPr>
        <w:tab/>
      </w:r>
      <w:r>
        <w:rPr>
          <w:rFonts w:ascii="Arial" w:hAnsi="Arial" w:cs="Arial"/>
          <w:szCs w:val="18"/>
        </w:rPr>
        <w:t xml:space="preserve">Syarat-syarat lain yang dapat dipertimbangkan oleh para pihak termasuk, atas dasar kasus per kasus, meliputi: </w:t>
      </w:r>
    </w:p>
    <w:p>
      <w:pPr>
        <w:pStyle w:val="26"/>
        <w:ind w:left="720" w:hanging="720"/>
        <w:rPr>
          <w:rFonts w:ascii="Arial" w:hAnsi="Arial" w:cs="Arial"/>
          <w:szCs w:val="18"/>
        </w:rPr>
      </w:pPr>
      <w:r>
        <w:rPr>
          <w:rFonts w:ascii="Arial" w:hAnsi="Arial" w:cs="Arial"/>
          <w:szCs w:val="18"/>
        </w:rPr>
        <w:tab/>
      </w:r>
      <w:r>
        <w:rPr>
          <w:rFonts w:ascii="Arial" w:hAnsi="Arial" w:cs="Arial"/>
          <w:szCs w:val="18"/>
        </w:rPr>
        <w:t>(i)</w:t>
      </w:r>
      <w:r>
        <w:rPr>
          <w:rFonts w:ascii="Arial" w:hAnsi="Arial" w:cs="Arial"/>
          <w:szCs w:val="18"/>
        </w:rPr>
        <w:tab/>
      </w:r>
      <w:r>
        <w:rPr>
          <w:rFonts w:ascii="Arial" w:hAnsi="Arial" w:cs="Arial"/>
          <w:szCs w:val="18"/>
        </w:rPr>
        <w:t>bahwa tidak ada pembaruan yang bersifat material terhadap Kasus Dasar atau laporan-laporan uji tuntas yang disampaikan sebelum tanggal surat ini yang secara wajar dapat merugikan kepentingan Para Pihak Pembiayaan; dan</w:t>
      </w:r>
    </w:p>
    <w:p>
      <w:pPr>
        <w:pStyle w:val="26"/>
        <w:ind w:left="720" w:hanging="720"/>
        <w:rPr>
          <w:rFonts w:ascii="Arial" w:hAnsi="Arial" w:cs="Arial"/>
          <w:szCs w:val="18"/>
        </w:rPr>
      </w:pPr>
      <w:r>
        <w:rPr>
          <w:rFonts w:ascii="Arial" w:hAnsi="Arial" w:cs="Arial"/>
          <w:szCs w:val="18"/>
        </w:rPr>
        <w:tab/>
      </w:r>
      <w:r>
        <w:rPr>
          <w:rFonts w:ascii="Arial" w:hAnsi="Arial" w:cs="Arial"/>
          <w:szCs w:val="18"/>
        </w:rPr>
        <w:t>(ii)</w:t>
      </w:r>
      <w:r>
        <w:rPr>
          <w:rFonts w:ascii="Arial" w:hAnsi="Arial" w:cs="Arial"/>
          <w:szCs w:val="18"/>
        </w:rPr>
        <w:tab/>
      </w:r>
      <w:r>
        <w:rPr>
          <w:rFonts w:ascii="Arial" w:hAnsi="Arial" w:cs="Arial"/>
          <w:szCs w:val="18"/>
        </w:rPr>
        <w:t>Perusahaan Proyek telah memperoleh semua persetujuan berdasarkan peraturan yang diperlukan sehubungan dengan Fasilitas[-Fasilitas] dari instansi-instansi terkait dalam yurisdiksi Proyek dan yurisdiksi-yurisdiksi terkait lainnya.</w:t>
      </w:r>
    </w:p>
  </w:footnote>
  <w:footnote w:id="24">
    <w:p>
      <w:pPr>
        <w:pStyle w:val="26"/>
        <w:rPr>
          <w:rFonts w:ascii="Arial" w:hAnsi="Arial" w:cs="Arial"/>
          <w:szCs w:val="18"/>
        </w:rPr>
      </w:pPr>
      <w:r>
        <w:rPr>
          <w:rStyle w:val="25"/>
          <w:rFonts w:ascii="Arial" w:hAnsi="Arial" w:cs="Arial"/>
          <w:szCs w:val="18"/>
        </w:rPr>
        <w:footnoteRef/>
      </w:r>
      <w:r>
        <w:rPr>
          <w:rFonts w:ascii="Arial" w:hAnsi="Arial" w:cs="Arial"/>
          <w:szCs w:val="18"/>
        </w:rPr>
        <w:t xml:space="preserve"> </w:t>
      </w:r>
      <w:r>
        <w:rPr>
          <w:rFonts w:ascii="Arial" w:hAnsi="Arial" w:cs="Arial"/>
          <w:szCs w:val="18"/>
        </w:rPr>
        <w:tab/>
      </w:r>
      <w:r>
        <w:rPr>
          <w:rFonts w:ascii="Arial" w:hAnsi="Arial" w:cs="Arial"/>
          <w:szCs w:val="18"/>
        </w:rPr>
        <w:t>Seluruh penasihat yang ditunjuk sebagai penasihat Kreditur akan dicantumkan di sini. Ini adalah daftar yang diusulkan, tetapi akan ada perubahan sesuai dengan proyek.</w:t>
      </w:r>
    </w:p>
  </w:footnote>
  <w:footnote w:id="25">
    <w:p>
      <w:pPr>
        <w:pStyle w:val="26"/>
        <w:rPr>
          <w:rFonts w:ascii="Arial" w:hAnsi="Arial" w:cs="Arial"/>
          <w:szCs w:val="18"/>
        </w:rPr>
      </w:pPr>
      <w:r>
        <w:rPr>
          <w:rStyle w:val="25"/>
          <w:rFonts w:ascii="Arial" w:hAnsi="Arial" w:cs="Arial"/>
          <w:szCs w:val="18"/>
        </w:rPr>
        <w:footnoteRef/>
      </w:r>
      <w:r>
        <w:rPr>
          <w:rFonts w:ascii="Arial" w:hAnsi="Arial" w:cs="Arial"/>
          <w:szCs w:val="18"/>
        </w:rPr>
        <w:t xml:space="preserve"> </w:t>
      </w:r>
      <w:r>
        <w:rPr>
          <w:rFonts w:ascii="Arial" w:hAnsi="Arial" w:cs="Arial"/>
          <w:szCs w:val="18"/>
        </w:rPr>
        <w:tab/>
      </w:r>
      <w:r>
        <w:rPr>
          <w:rFonts w:ascii="Arial" w:hAnsi="Arial" w:cs="Arial"/>
          <w:szCs w:val="18"/>
        </w:rPr>
        <w:t>Mengacu secara khusus pada perubahan merugikan yang material pada pasar modal dan pasar ekuitas jika pembiayaan utang bergantung pada pembiayaan kembali di pasar modal dan pasar ekuitas.</w:t>
      </w:r>
    </w:p>
  </w:footnote>
  <w:footnote w:id="26">
    <w:p>
      <w:pPr>
        <w:pStyle w:val="26"/>
        <w:rPr>
          <w:rFonts w:ascii="Arial" w:hAnsi="Arial" w:cs="Arial"/>
          <w:szCs w:val="18"/>
        </w:rPr>
      </w:pPr>
      <w:r>
        <w:rPr>
          <w:rStyle w:val="25"/>
          <w:rFonts w:ascii="Arial" w:hAnsi="Arial" w:cs="Arial"/>
          <w:szCs w:val="18"/>
        </w:rPr>
        <w:footnoteRef/>
      </w:r>
      <w:r>
        <w:rPr>
          <w:rFonts w:ascii="Arial" w:hAnsi="Arial" w:cs="Arial"/>
          <w:szCs w:val="18"/>
        </w:rPr>
        <w:t xml:space="preserve"> </w:t>
      </w:r>
      <w:r>
        <w:rPr>
          <w:rFonts w:ascii="Arial" w:hAnsi="Arial" w:cs="Arial"/>
          <w:szCs w:val="18"/>
        </w:rPr>
        <w:tab/>
      </w:r>
      <w:r>
        <w:rPr>
          <w:rFonts w:ascii="Arial" w:hAnsi="Arial" w:cs="Arial"/>
          <w:szCs w:val="18"/>
        </w:rPr>
        <w:t>Transaksi-transaksi di pasar negara berkembang atau melibatkan Perusahaan Proyek milik negara harus mengacu pada perubahan merugikan yang material pada kondisi pasar atau ekonomi dalam yurisdiksi terkait atau kemampuan orang-orang dalam yurisdiksi tersebut untuk terus mengakses pasar pinjaman internasional. Lakukan perubahan pada ayat (c) dan tambahkan ayat baru (d) "kondisi pasar atau ekonomi [</w:t>
      </w:r>
      <w:r>
        <w:rPr>
          <w:rFonts w:ascii="Arial" w:hAnsi="Arial" w:cs="Arial"/>
          <w:i/>
          <w:iCs/>
          <w:szCs w:val="18"/>
        </w:rPr>
        <w:t>masukkan negara tempat pendirian Perusahaan Proyek atau negara tempat dimana aset utama Perusahaan Proyek berada</w:t>
      </w:r>
      <w:r>
        <w:rPr>
          <w:rFonts w:ascii="Arial" w:hAnsi="Arial" w:cs="Arial"/>
          <w:szCs w:val="18"/>
        </w:rPr>
        <w:t>]" dan ayat tambahan dalam ayat (e) "kemampuan seseorang yang tergabung di dan/atau beroperasi di luar [</w:t>
      </w:r>
      <w:r>
        <w:rPr>
          <w:rFonts w:ascii="Arial" w:hAnsi="Arial" w:cs="Arial"/>
          <w:i/>
          <w:szCs w:val="18"/>
        </w:rPr>
        <w:t>masukkan nama negara pendirian Perusahaan Proyek atau negara-negara dimana aset utama dari Perusahaan Proyek berada</w:t>
      </w:r>
      <w:r>
        <w:rPr>
          <w:rFonts w:ascii="Arial" w:hAnsi="Arial" w:cs="Arial"/>
          <w:szCs w:val="18"/>
        </w:rPr>
        <w:t>] untuk memperoleh pembiayaan dalam pasar(-pasar) utang internasional, perbankan, pasar(-pasar) modal atau pasar(-pasar) ekuitas".</w:t>
      </w:r>
    </w:p>
  </w:footnote>
  <w:footnote w:id="27">
    <w:p>
      <w:pPr>
        <w:pStyle w:val="26"/>
        <w:rPr>
          <w:rFonts w:ascii="Arial" w:hAnsi="Arial" w:cs="Arial"/>
          <w:szCs w:val="18"/>
        </w:rPr>
      </w:pPr>
      <w:r>
        <w:rPr>
          <w:rStyle w:val="25"/>
          <w:rFonts w:ascii="Arial" w:hAnsi="Arial" w:cs="Arial"/>
          <w:szCs w:val="18"/>
        </w:rPr>
        <w:footnoteRef/>
      </w:r>
      <w:r>
        <w:rPr>
          <w:rFonts w:ascii="Arial" w:hAnsi="Arial" w:cs="Arial"/>
          <w:szCs w:val="18"/>
        </w:rPr>
        <w:t xml:space="preserve"> </w:t>
      </w:r>
      <w:r>
        <w:rPr>
          <w:rFonts w:ascii="Arial" w:hAnsi="Arial" w:cs="Arial"/>
          <w:szCs w:val="18"/>
        </w:rPr>
        <w:tab/>
      </w:r>
      <w:r>
        <w:rPr>
          <w:rFonts w:ascii="Arial" w:hAnsi="Arial" w:cs="Arial"/>
          <w:szCs w:val="18"/>
        </w:rPr>
        <w:t>Lakukan perubahan jika pihak tersebut juga bertindak sebagai penasihat, misalnya penasihat keuangan.</w:t>
      </w:r>
    </w:p>
  </w:footnote>
  <w:footnote w:id="28">
    <w:p>
      <w:pPr>
        <w:pStyle w:val="26"/>
        <w:rPr>
          <w:rFonts w:ascii="Arial" w:hAnsi="Arial" w:cs="Arial"/>
          <w:szCs w:val="18"/>
          <w:lang w:val="en-US"/>
        </w:rPr>
      </w:pPr>
      <w:r>
        <w:rPr>
          <w:rStyle w:val="25"/>
          <w:rFonts w:ascii="Arial" w:hAnsi="Arial" w:cs="Arial"/>
          <w:szCs w:val="18"/>
        </w:rPr>
        <w:footnoteRef/>
      </w:r>
      <w:r>
        <w:rPr>
          <w:rFonts w:ascii="Arial" w:hAnsi="Arial" w:cs="Arial"/>
          <w:szCs w:val="18"/>
        </w:rPr>
        <w:t xml:space="preserve"> </w:t>
      </w:r>
      <w:r>
        <w:rPr>
          <w:rFonts w:ascii="Arial" w:hAnsi="Arial" w:cs="Arial"/>
          <w:szCs w:val="18"/>
          <w:lang w:val="en-US"/>
        </w:rPr>
        <w:tab/>
      </w:r>
      <w:r>
        <w:rPr>
          <w:rFonts w:ascii="Arial" w:hAnsi="Arial" w:cs="Arial"/>
          <w:szCs w:val="18"/>
          <w:lang w:val="en-US"/>
        </w:rPr>
        <w:t>Apabila surat ini ditandatangani sehubungan dengan proses tender yang kompetitif, ketentuan tentang kerahasiaan harus memungkinkan pengungkapan kepada penjual (dan para pejabatnya, Afiliasinya, karyawannya dan penasihat profesionalnya).  Harap dipertimbangkan juga apakah pengungkapan kepada calon penerima pengalihan dari Para Kreditur dapat diperbolehkan.</w:t>
      </w:r>
    </w:p>
  </w:footnote>
  <w:footnote w:id="29">
    <w:p>
      <w:pPr>
        <w:pStyle w:val="26"/>
        <w:rPr>
          <w:rFonts w:ascii="Arial" w:hAnsi="Arial" w:cs="Arial"/>
          <w:szCs w:val="18"/>
        </w:rPr>
      </w:pPr>
      <w:r>
        <w:rPr>
          <w:rStyle w:val="25"/>
          <w:rFonts w:ascii="Arial" w:hAnsi="Arial" w:cs="Arial"/>
          <w:szCs w:val="18"/>
        </w:rPr>
        <w:footnoteRef/>
      </w:r>
      <w:r>
        <w:rPr>
          <w:rFonts w:ascii="Arial" w:hAnsi="Arial" w:cs="Arial"/>
          <w:szCs w:val="18"/>
        </w:rPr>
        <w:t xml:space="preserve"> </w:t>
      </w:r>
      <w:r>
        <w:rPr>
          <w:rFonts w:ascii="Arial" w:hAnsi="Arial" w:cs="Arial"/>
          <w:szCs w:val="18"/>
        </w:rPr>
        <w:tab/>
      </w:r>
      <w:r>
        <w:rPr>
          <w:rFonts w:ascii="Arial" w:hAnsi="Arial" w:cs="Arial"/>
          <w:szCs w:val="18"/>
        </w:rPr>
        <w:t xml:space="preserve">Lihat catatan kaki </w:t>
      </w:r>
      <w:r>
        <w:rPr>
          <w:rFonts w:ascii="Arial" w:hAnsi="Arial" w:cs="Arial"/>
          <w:szCs w:val="18"/>
        </w:rPr>
        <w:fldChar w:fldCharType="begin"/>
      </w:r>
      <w:r>
        <w:rPr>
          <w:rFonts w:ascii="Arial" w:hAnsi="Arial" w:cs="Arial"/>
          <w:szCs w:val="18"/>
        </w:rPr>
        <w:instrText xml:space="preserve"> NOTEREF _Ref57289743 \h  \* MERGEFORMAT </w:instrText>
      </w:r>
      <w:r>
        <w:rPr>
          <w:rFonts w:ascii="Arial" w:hAnsi="Arial" w:cs="Arial"/>
          <w:szCs w:val="18"/>
        </w:rPr>
        <w:fldChar w:fldCharType="separate"/>
      </w:r>
      <w:r>
        <w:rPr>
          <w:rFonts w:ascii="Arial" w:hAnsi="Arial" w:cs="Arial"/>
          <w:szCs w:val="18"/>
        </w:rPr>
        <w:t>3</w:t>
      </w:r>
      <w:r>
        <w:rPr>
          <w:rFonts w:ascii="Arial" w:hAnsi="Arial" w:cs="Arial"/>
          <w:szCs w:val="18"/>
        </w:rPr>
        <w:fldChar w:fldCharType="end"/>
      </w:r>
      <w:r>
        <w:rPr>
          <w:rFonts w:ascii="Arial" w:hAnsi="Arial" w:cs="Arial"/>
          <w:szCs w:val="18"/>
        </w:rPr>
        <w:t xml:space="preserve"> di atas.</w:t>
      </w:r>
    </w:p>
  </w:footnote>
  <w:footnote w:id="30">
    <w:p>
      <w:pPr>
        <w:pStyle w:val="26"/>
        <w:rPr>
          <w:rFonts w:ascii="Arial" w:hAnsi="Arial" w:cs="Arial"/>
          <w:szCs w:val="18"/>
        </w:rPr>
      </w:pPr>
      <w:r>
        <w:rPr>
          <w:rStyle w:val="25"/>
          <w:rFonts w:ascii="Arial" w:hAnsi="Arial" w:cs="Arial"/>
          <w:szCs w:val="18"/>
        </w:rPr>
        <w:footnoteRef/>
      </w:r>
      <w:r>
        <w:rPr>
          <w:rFonts w:ascii="Arial" w:hAnsi="Arial" w:cs="Arial"/>
          <w:szCs w:val="18"/>
        </w:rPr>
        <w:t xml:space="preserve"> </w:t>
      </w:r>
      <w:r>
        <w:rPr>
          <w:rFonts w:ascii="Arial" w:hAnsi="Arial" w:cs="Arial"/>
          <w:szCs w:val="18"/>
        </w:rPr>
        <w:tab/>
      </w:r>
      <w:r>
        <w:rPr>
          <w:rFonts w:ascii="Arial" w:hAnsi="Arial" w:cs="Arial"/>
          <w:szCs w:val="18"/>
        </w:rPr>
        <w:t xml:space="preserve">Gunakan opsi ini untuk penyelesaian sengketa melalui proses pengadilan. </w:t>
      </w:r>
    </w:p>
  </w:footnote>
  <w:footnote w:id="31">
    <w:p>
      <w:pPr>
        <w:pStyle w:val="26"/>
        <w:rPr>
          <w:rFonts w:ascii="Arial" w:hAnsi="Arial" w:cs="Arial"/>
          <w:szCs w:val="18"/>
        </w:rPr>
      </w:pPr>
      <w:r>
        <w:rPr>
          <w:rStyle w:val="25"/>
          <w:rFonts w:ascii="Arial" w:hAnsi="Arial" w:cs="Arial"/>
          <w:szCs w:val="18"/>
        </w:rPr>
        <w:footnoteRef/>
      </w:r>
      <w:r>
        <w:rPr>
          <w:rFonts w:ascii="Arial" w:hAnsi="Arial" w:cs="Arial"/>
          <w:szCs w:val="18"/>
        </w:rPr>
        <w:t xml:space="preserve"> </w:t>
      </w:r>
      <w:r>
        <w:rPr>
          <w:rFonts w:ascii="Arial" w:hAnsi="Arial" w:cs="Arial"/>
          <w:szCs w:val="18"/>
          <w:lang w:val="en-US"/>
        </w:rPr>
        <w:tab/>
      </w:r>
      <w:r>
        <w:rPr>
          <w:rFonts w:ascii="Arial" w:hAnsi="Arial" w:cs="Arial"/>
          <w:szCs w:val="18"/>
          <w:lang w:val="en-US"/>
        </w:rPr>
        <w:t>Para Pihak akan mempertimbangkan apakah akan menyertakan tahap negosiasi/mediasi sebelum proses hukum arbitrase. Dalam memutuskan tentang hal ini, para pihak harus memastikan bahwa memang benar diatur dengan tegas apakah permohonan agar dilakukan mediasi bersifat wajib dan karenanya merupakan prasyarat untuk proses hukum arbitrase berdasarkan ayat ini.</w:t>
      </w:r>
      <w:r>
        <w:rPr>
          <w:rFonts w:ascii="Arial" w:hAnsi="Arial" w:cs="Arial"/>
          <w:szCs w:val="18"/>
        </w:rPr>
        <w:t xml:space="preserve"> Dalam hal demikian, maka ayat (a) juga harus diubah agar berlaku semata-mata jika mediasi tidak berhasil berdasarkan klausul tentang mediasi yang disertakan.</w:t>
      </w:r>
      <w:r>
        <w:rPr>
          <w:rFonts w:ascii="Arial" w:hAnsi="Arial" w:cs="Arial"/>
          <w:szCs w:val="18"/>
          <w:lang w:val="en-US"/>
        </w:rPr>
        <w:t xml:space="preserve"> Apabila para pihak sepakat untuk menggunakan langkah mediasi, dokumentasi dapat menyertakan klausul contoh terkait Protokol </w:t>
      </w:r>
      <w:r>
        <w:rPr>
          <w:rFonts w:ascii="Arial" w:hAnsi="Arial" w:cs="Arial"/>
          <w:i/>
          <w:szCs w:val="18"/>
          <w:lang w:val="en-US"/>
        </w:rPr>
        <w:t>SIAC-SIMC Arb-Med-Arb</w:t>
      </w:r>
      <w:r>
        <w:rPr>
          <w:rFonts w:ascii="Arial" w:hAnsi="Arial" w:cs="Arial"/>
          <w:szCs w:val="18"/>
          <w:lang w:val="en-US"/>
        </w:rPr>
        <w:t xml:space="preserve"> – informasi lebih lanjut terkait Protokol AMA, termasuk klausul contoh, dapat dilihat dalam situs web: https://simc.com.sg /dispute-resolution/arb-med-arb/.</w:t>
      </w:r>
    </w:p>
    <w:p>
      <w:pPr>
        <w:pStyle w:val="92"/>
        <w:ind w:left="284"/>
        <w:rPr>
          <w:rFonts w:ascii="Arial" w:hAnsi="Arial" w:cs="Arial"/>
          <w:iCs/>
          <w:sz w:val="18"/>
          <w:szCs w:val="18"/>
        </w:rPr>
      </w:pPr>
      <w:r>
        <w:rPr>
          <w:rFonts w:ascii="Arial" w:hAnsi="Arial" w:cs="Arial"/>
          <w:iCs/>
          <w:sz w:val="18"/>
          <w:szCs w:val="18"/>
        </w:rPr>
        <w:t>Para pihak juga dapat mempertimbangkan untuk menyetujui jangka waktu tetap yang wajib mengenai negosiasi dengan itikad baik sebagai langkah lebih lanjut sebelum mediasi.</w:t>
      </w:r>
    </w:p>
  </w:footnote>
  <w:footnote w:id="32">
    <w:p>
      <w:pPr>
        <w:pStyle w:val="26"/>
        <w:rPr>
          <w:rFonts w:ascii="Arial" w:hAnsi="Arial" w:cs="Arial"/>
          <w:szCs w:val="18"/>
        </w:rPr>
      </w:pPr>
      <w:r>
        <w:rPr>
          <w:rStyle w:val="25"/>
          <w:rFonts w:ascii="Arial" w:hAnsi="Arial" w:cs="Arial"/>
          <w:szCs w:val="18"/>
        </w:rPr>
        <w:footnoteRef/>
      </w:r>
      <w:r>
        <w:rPr>
          <w:rFonts w:ascii="Arial" w:hAnsi="Arial" w:cs="Arial"/>
          <w:szCs w:val="18"/>
        </w:rPr>
        <w:tab/>
      </w:r>
      <w:r>
        <w:rPr>
          <w:rFonts w:ascii="Arial" w:hAnsi="Arial" w:cs="Arial"/>
          <w:szCs w:val="18"/>
        </w:rPr>
        <w:t>Sebagian besar sengketa yang rumit dan bernilai tinggi akan cenderung disidangkan oleh majelis arbitrase yang terdiri dari tiga orang (atau, namun sangat jarang terjadi, lima orang).  Prasyarat untuk mencalonkan arbiter mungkin juga diperlukan (misalnya seorang pengacara dengan pengalaman yang luas di bidang tertentu atau memiliki spesialisasi dalam sektor/industri tertentu).</w:t>
      </w:r>
    </w:p>
    <w:p>
      <w:pPr>
        <w:pStyle w:val="92"/>
        <w:spacing w:after="100" w:line="288" w:lineRule="auto"/>
        <w:ind w:left="288"/>
        <w:rPr>
          <w:rFonts w:ascii="Arial" w:hAnsi="Arial" w:cs="Arial"/>
          <w:iCs/>
          <w:sz w:val="18"/>
          <w:szCs w:val="18"/>
        </w:rPr>
      </w:pPr>
      <w:r>
        <w:rPr>
          <w:rFonts w:ascii="Arial" w:hAnsi="Arial" w:eastAsia="Times New Roman" w:cs="Arial"/>
          <w:sz w:val="18"/>
          <w:szCs w:val="18"/>
          <w:lang w:val="en-US" w:eastAsia="en-US" w:bidi="ar-SA"/>
        </w:rPr>
        <w:t>Para Pihak akan mempertimbangkan proses pemilihan yang diutamakan untuk menunjuk majelis arbitrase dengan mempertimbangkan proses penunjukan yang ada berdasarkan peraturan-peraturan SIAC yang berlaku. Lebih lanjut, dalam keadaan yang jarang terjadi dimana lima arbiter dipilih dalam majelis arbitrase, para pihak perlu mengatur proses penunjukan dan/atau secara tegas mengubah proses penunjukan berdasarkan Peraturan-peraturan SIAC jika hal tersebut tidak diatur berdasarkan ketentuan yang berlaku.</w:t>
      </w:r>
    </w:p>
  </w:footnote>
  <w:footnote w:id="33">
    <w:p>
      <w:pPr>
        <w:pStyle w:val="26"/>
        <w:rPr>
          <w:rFonts w:ascii="Arial" w:hAnsi="Arial" w:cs="Arial"/>
          <w:b/>
          <w:bCs/>
          <w:i/>
          <w:iCs/>
          <w:szCs w:val="18"/>
          <w:lang w:val="en-US"/>
        </w:rPr>
      </w:pPr>
      <w:r>
        <w:rPr>
          <w:rStyle w:val="25"/>
          <w:rFonts w:ascii="Arial" w:hAnsi="Arial" w:cs="Arial"/>
          <w:szCs w:val="18"/>
        </w:rPr>
        <w:footnoteRef/>
      </w:r>
      <w:r>
        <w:rPr>
          <w:rFonts w:ascii="Arial" w:hAnsi="Arial" w:cs="Arial"/>
          <w:szCs w:val="18"/>
        </w:rPr>
        <w:tab/>
      </w:r>
      <w:r>
        <w:rPr>
          <w:rFonts w:ascii="Arial" w:hAnsi="Arial" w:cs="Arial"/>
          <w:szCs w:val="18"/>
        </w:rPr>
        <w:t>Gunakan opsi ini untuk penyelesaian sengketa melalui arbitrase</w:t>
      </w:r>
      <w:r>
        <w:rPr>
          <w:rFonts w:ascii="Arial" w:hAnsi="Arial" w:cs="Arial"/>
          <w:szCs w:val="18"/>
          <w:lang w:val="en-US"/>
        </w:rPr>
        <w:t xml:space="preserve">. </w:t>
      </w:r>
    </w:p>
  </w:footnote>
  <w:footnote w:id="34">
    <w:p>
      <w:pPr>
        <w:pStyle w:val="26"/>
        <w:rPr>
          <w:rFonts w:ascii="Arial" w:hAnsi="Arial" w:cs="Arial"/>
          <w:szCs w:val="18"/>
        </w:rPr>
      </w:pPr>
      <w:r>
        <w:rPr>
          <w:rStyle w:val="25"/>
          <w:rFonts w:ascii="Arial" w:hAnsi="Arial" w:cs="Arial"/>
          <w:szCs w:val="18"/>
        </w:rPr>
        <w:footnoteRef/>
      </w:r>
      <w:r>
        <w:rPr>
          <w:rFonts w:ascii="Arial" w:hAnsi="Arial" w:cs="Arial"/>
          <w:szCs w:val="18"/>
        </w:rPr>
        <w:tab/>
      </w:r>
      <w:r>
        <w:rPr>
          <w:rFonts w:ascii="Arial" w:hAnsi="Arial" w:cs="Arial"/>
          <w:szCs w:val="18"/>
        </w:rPr>
        <w:t xml:space="preserve">Sertakan apabila Pihak Ekuitas berhak untuk menggunakan kekebalan negara atau pemerintah. </w:t>
      </w:r>
    </w:p>
  </w:footnote>
  <w:footnote w:id="35">
    <w:p>
      <w:pPr>
        <w:pStyle w:val="26"/>
        <w:rPr>
          <w:rFonts w:ascii="Arial" w:hAnsi="Arial" w:cs="Arial"/>
          <w:szCs w:val="18"/>
        </w:rPr>
      </w:pPr>
      <w:r>
        <w:rPr>
          <w:rStyle w:val="25"/>
          <w:rFonts w:ascii="Arial" w:hAnsi="Arial" w:cs="Arial"/>
          <w:szCs w:val="18"/>
        </w:rPr>
        <w:footnoteRef/>
      </w:r>
      <w:r>
        <w:rPr>
          <w:rFonts w:ascii="Arial" w:hAnsi="Arial" w:cs="Arial"/>
          <w:szCs w:val="18"/>
        </w:rPr>
        <w:t xml:space="preserve"> </w:t>
      </w:r>
      <w:r>
        <w:rPr>
          <w:rFonts w:ascii="Arial" w:hAnsi="Arial" w:cs="Arial"/>
          <w:szCs w:val="18"/>
        </w:rPr>
        <w:tab/>
      </w:r>
      <w:r>
        <w:rPr>
          <w:rFonts w:ascii="Arial" w:hAnsi="Arial" w:cs="Arial"/>
          <w:szCs w:val="18"/>
        </w:rPr>
        <w:t>Apabila suatu pihak ketiga ditunjuk sebagai wakil yang menyampaikan pemberitahuan, masukkan persyaratan agar Perusahaan Proyek menyediakan salinan surat persetujuan pihak ketiga tersebut.</w:t>
      </w:r>
    </w:p>
  </w:footnote>
  <w:footnote w:id="36">
    <w:p>
      <w:pPr>
        <w:pStyle w:val="26"/>
        <w:rPr>
          <w:rFonts w:ascii="Arial" w:hAnsi="Arial" w:cs="Arial"/>
          <w:szCs w:val="18"/>
        </w:rPr>
      </w:pPr>
      <w:r>
        <w:rPr>
          <w:rStyle w:val="25"/>
          <w:rFonts w:ascii="Arial" w:hAnsi="Arial" w:cs="Arial"/>
          <w:szCs w:val="18"/>
        </w:rPr>
        <w:footnoteRef/>
      </w:r>
      <w:r>
        <w:rPr>
          <w:rFonts w:ascii="Arial" w:hAnsi="Arial" w:cs="Arial"/>
          <w:szCs w:val="18"/>
        </w:rPr>
        <w:t xml:space="preserve"> </w:t>
      </w:r>
      <w:r>
        <w:rPr>
          <w:rFonts w:ascii="Arial" w:hAnsi="Arial" w:cs="Arial"/>
          <w:szCs w:val="18"/>
        </w:rPr>
        <w:tab/>
      </w:r>
      <w:r>
        <w:rPr>
          <w:rFonts w:ascii="Arial" w:hAnsi="Arial" w:cs="Arial"/>
          <w:szCs w:val="18"/>
        </w:rPr>
        <w:t xml:space="preserve">Hapus apabila Perusahaan Proyek didirikan di Singapura. </w:t>
      </w:r>
    </w:p>
  </w:footnote>
  <w:footnote w:id="37">
    <w:p>
      <w:pPr>
        <w:pStyle w:val="26"/>
        <w:rPr>
          <w:rFonts w:ascii="Arial" w:hAnsi="Arial" w:cs="Arial"/>
          <w:szCs w:val="18"/>
          <w:lang w:val="en-US"/>
        </w:rPr>
      </w:pPr>
      <w:r>
        <w:rPr>
          <w:rStyle w:val="25"/>
          <w:rFonts w:ascii="Arial" w:hAnsi="Arial" w:cs="Arial"/>
          <w:szCs w:val="18"/>
        </w:rPr>
        <w:footnoteRef/>
      </w:r>
      <w:r>
        <w:rPr>
          <w:rFonts w:ascii="Arial" w:hAnsi="Arial" w:cs="Arial"/>
          <w:szCs w:val="18"/>
        </w:rPr>
        <w:t xml:space="preserve"> </w:t>
      </w:r>
      <w:r>
        <w:rPr>
          <w:rFonts w:ascii="Arial" w:hAnsi="Arial" w:cs="Arial"/>
          <w:szCs w:val="18"/>
          <w:lang w:val="en-US"/>
        </w:rPr>
        <w:tab/>
      </w:r>
      <w:r>
        <w:rPr>
          <w:rFonts w:ascii="Arial" w:hAnsi="Arial" w:cs="Arial"/>
          <w:szCs w:val="18"/>
          <w:lang w:val="en-US"/>
        </w:rPr>
        <w:t>Untuk disertakan apabila (Para) Pemegang Saham/ (Para) Sponsor akan menjadi pihak pertama pada surat pelimpahan wewenang sambil menunggu pendirian Perusahaan Proyek.</w:t>
      </w:r>
    </w:p>
  </w:footnote>
  <w:footnote w:id="38">
    <w:p>
      <w:pPr>
        <w:pStyle w:val="26"/>
        <w:rPr>
          <w:rFonts w:ascii="Arial" w:hAnsi="Arial" w:cs="Arial"/>
          <w:szCs w:val="18"/>
        </w:rPr>
      </w:pPr>
      <w:r>
        <w:rPr>
          <w:rStyle w:val="25"/>
          <w:rFonts w:ascii="Arial" w:hAnsi="Arial" w:cs="Arial"/>
          <w:szCs w:val="18"/>
        </w:rPr>
        <w:footnoteRef/>
      </w:r>
      <w:r>
        <w:rPr>
          <w:rFonts w:ascii="Arial" w:hAnsi="Arial" w:cs="Arial"/>
          <w:szCs w:val="18"/>
        </w:rPr>
        <w:t xml:space="preserve"> </w:t>
      </w:r>
      <w:r>
        <w:rPr>
          <w:rFonts w:ascii="Arial" w:hAnsi="Arial" w:cs="Arial"/>
          <w:szCs w:val="18"/>
        </w:rPr>
        <w:tab/>
      </w:r>
      <w:r>
        <w:rPr>
          <w:rFonts w:ascii="Arial" w:hAnsi="Arial" w:cs="Arial"/>
          <w:szCs w:val="18"/>
        </w:rPr>
        <w:t>Setelah pendiriannya, Perusahaan Proyek akan menunduk</w:t>
      </w:r>
      <w:r>
        <w:rPr>
          <w:rFonts w:ascii="Arial" w:hAnsi="Arial" w:cs="Arial"/>
          <w:szCs w:val="18"/>
          <w:lang w:val="en-US"/>
        </w:rPr>
        <w:t>k</w:t>
      </w:r>
      <w:r>
        <w:rPr>
          <w:rFonts w:ascii="Arial" w:hAnsi="Arial" w:cs="Arial"/>
          <w:szCs w:val="18"/>
        </w:rPr>
        <w:t>an diri, dan setuju untuk terikat oleh, ketentuan</w:t>
      </w:r>
      <w:r>
        <w:rPr>
          <w:rFonts w:ascii="Arial" w:hAnsi="Arial" w:cs="Arial"/>
          <w:szCs w:val="18"/>
          <w:lang w:val="en-US"/>
        </w:rPr>
        <w:t>-</w:t>
      </w:r>
      <w:r>
        <w:rPr>
          <w:rFonts w:ascii="Arial" w:hAnsi="Arial" w:cs="Arial"/>
          <w:szCs w:val="18"/>
        </w:rPr>
        <w:t>ketentuan dalam surat ini. Nama Perusahaan Proyek harus dikosongkan sepanjang tidak diketahui jika itu belum didirikan pada saat surat pelimpahan wewenang ini ditandata</w:t>
      </w:r>
      <w:r>
        <w:rPr>
          <w:rFonts w:ascii="Arial" w:hAnsi="Arial" w:cs="Arial"/>
          <w:szCs w:val="18"/>
          <w:lang w:val="en-US"/>
        </w:rPr>
        <w:t>n</w:t>
      </w:r>
      <w:r>
        <w:rPr>
          <w:rFonts w:ascii="Arial" w:hAnsi="Arial" w:cs="Arial"/>
          <w:szCs w:val="18"/>
        </w:rPr>
        <w:t>gani oleh para pihak awal dan diselesaikan pada saat penundukan diri oleh Perusahaan Proyek.</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ind w:right="-315"/>
      <w:jc w:val="right"/>
      <w:rPr>
        <w:rFonts w:ascii="Arial" w:hAnsi="Arial" w:cs="Arial"/>
        <w:sz w:val="21"/>
        <w:szCs w:val="21"/>
        <w:lang w:val="en-US"/>
      </w:rPr>
    </w:pPr>
    <w:r>
      <w:rPr>
        <w:rFonts w:ascii="Arial" w:hAnsi="Arial" w:cs="Arial"/>
        <w:sz w:val="21"/>
        <w:szCs w:val="21"/>
        <w:lang w:val="en-US"/>
      </w:rPr>
      <w:t>Versi tanggal: 28 Desember 2020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E"/>
    <w:multiLevelType w:val="singleLevel"/>
    <w:tmpl w:val="FFFFFF7E"/>
    <w:lvl w:ilvl="0" w:tentative="0">
      <w:start w:val="1"/>
      <w:numFmt w:val="decimal"/>
      <w:pStyle w:val="32"/>
      <w:lvlText w:val="%1."/>
      <w:lvlJc w:val="left"/>
      <w:pPr>
        <w:tabs>
          <w:tab w:val="left" w:pos="926"/>
        </w:tabs>
        <w:ind w:left="926" w:hanging="360"/>
      </w:pPr>
    </w:lvl>
  </w:abstractNum>
  <w:abstractNum w:abstractNumId="1">
    <w:nsid w:val="FFFFFF7F"/>
    <w:multiLevelType w:val="singleLevel"/>
    <w:tmpl w:val="FFFFFF7F"/>
    <w:lvl w:ilvl="0" w:tentative="0">
      <w:start w:val="1"/>
      <w:numFmt w:val="decimal"/>
      <w:pStyle w:val="31"/>
      <w:lvlText w:val="%1."/>
      <w:lvlJc w:val="left"/>
      <w:pPr>
        <w:tabs>
          <w:tab w:val="left" w:pos="643"/>
        </w:tabs>
        <w:ind w:left="643" w:hanging="360"/>
      </w:pPr>
    </w:lvl>
  </w:abstractNum>
  <w:abstractNum w:abstractNumId="2">
    <w:nsid w:val="FFFFFFFB"/>
    <w:multiLevelType w:val="multilevel"/>
    <w:tmpl w:val="FFFFFFFB"/>
    <w:lvl w:ilvl="0" w:tentative="0">
      <w:start w:val="1"/>
      <w:numFmt w:val="decimal"/>
      <w:lvlText w:val="%1."/>
      <w:lvlJc w:val="left"/>
      <w:pPr>
        <w:tabs>
          <w:tab w:val="left" w:pos="850"/>
        </w:tabs>
        <w:ind w:left="850" w:hanging="708"/>
      </w:pPr>
      <w:rPr>
        <w:b w:val="0"/>
        <w:color w:val="auto"/>
      </w:rPr>
    </w:lvl>
    <w:lvl w:ilvl="1" w:tentative="0">
      <w:start w:val="1"/>
      <w:numFmt w:val="decimal"/>
      <w:lvlText w:val="%1.%2"/>
      <w:lvlJc w:val="left"/>
      <w:pPr>
        <w:tabs>
          <w:tab w:val="left" w:pos="709"/>
        </w:tabs>
        <w:ind w:left="709" w:hanging="709"/>
      </w:pPr>
      <w:rPr>
        <w:b w:val="0"/>
        <w:i w:val="0"/>
        <w:color w:val="auto"/>
      </w:rPr>
    </w:lvl>
    <w:lvl w:ilvl="2" w:tentative="0">
      <w:start w:val="1"/>
      <w:numFmt w:val="lowerLetter"/>
      <w:lvlText w:val="(%3)"/>
      <w:lvlJc w:val="left"/>
      <w:pPr>
        <w:tabs>
          <w:tab w:val="left" w:pos="1418"/>
        </w:tabs>
        <w:ind w:left="1418" w:hanging="709"/>
      </w:pPr>
      <w:rPr>
        <w:rFonts w:eastAsia="SimSun"/>
        <w:b w:val="0"/>
        <w:i w:val="0"/>
        <w:color w:val="auto"/>
      </w:rPr>
    </w:lvl>
    <w:lvl w:ilvl="3" w:tentative="0">
      <w:start w:val="1"/>
      <w:numFmt w:val="lowerRoman"/>
      <w:lvlText w:val="(%4)"/>
      <w:lvlJc w:val="left"/>
      <w:pPr>
        <w:tabs>
          <w:tab w:val="left" w:pos="2138"/>
        </w:tabs>
        <w:ind w:left="2126" w:hanging="708"/>
      </w:pPr>
      <w:rPr>
        <w:b w:val="0"/>
      </w:rPr>
    </w:lvl>
    <w:lvl w:ilvl="4" w:tentative="0">
      <w:start w:val="1"/>
      <w:numFmt w:val="upperLetter"/>
      <w:lvlText w:val="(%5)"/>
      <w:lvlJc w:val="left"/>
      <w:pPr>
        <w:tabs>
          <w:tab w:val="left" w:pos="2835"/>
        </w:tabs>
        <w:ind w:left="2835" w:hanging="709"/>
      </w:pPr>
    </w:lvl>
    <w:lvl w:ilvl="5" w:tentative="0">
      <w:start w:val="1"/>
      <w:numFmt w:val="decimal"/>
      <w:lvlText w:val="(%6)"/>
      <w:lvlJc w:val="left"/>
      <w:pPr>
        <w:tabs>
          <w:tab w:val="left" w:pos="3544"/>
        </w:tabs>
        <w:ind w:left="3544" w:hanging="709"/>
      </w:pPr>
    </w:lvl>
    <w:lvl w:ilvl="6" w:tentative="0">
      <w:start w:val="1"/>
      <w:numFmt w:val="lowerLetter"/>
      <w:lvlText w:val="(%7)"/>
      <w:lvlJc w:val="left"/>
      <w:pPr>
        <w:tabs>
          <w:tab w:val="left" w:pos="4253"/>
        </w:tabs>
        <w:ind w:left="709" w:hanging="709"/>
      </w:pPr>
    </w:lvl>
    <w:lvl w:ilvl="7" w:tentative="0">
      <w:start w:val="1"/>
      <w:numFmt w:val="decimal"/>
      <w:lvlText w:val="(%8)"/>
      <w:lvlJc w:val="left"/>
      <w:pPr>
        <w:tabs>
          <w:tab w:val="left" w:pos="4961"/>
        </w:tabs>
        <w:ind w:left="4961" w:hanging="708"/>
      </w:pPr>
    </w:lvl>
    <w:lvl w:ilvl="8" w:tentative="0">
      <w:start w:val="1"/>
      <w:numFmt w:val="upperRoman"/>
      <w:suff w:val="nothing"/>
      <w:lvlText w:val="Part %9"/>
      <w:lvlJc w:val="center"/>
    </w:lvl>
  </w:abstractNum>
  <w:abstractNum w:abstractNumId="3">
    <w:nsid w:val="0F487FA3"/>
    <w:multiLevelType w:val="multilevel"/>
    <w:tmpl w:val="0F487FA3"/>
    <w:lvl w:ilvl="0" w:tentative="0">
      <w:start w:val="1"/>
      <w:numFmt w:val="none"/>
      <w:pStyle w:val="88"/>
      <w:suff w:val="nothing"/>
      <w:lvlText w:val=""/>
      <w:lvlJc w:val="left"/>
      <w:pPr>
        <w:ind w:left="0" w:firstLine="0"/>
      </w:pPr>
      <w:rPr>
        <w:rFonts w:hint="default" w:ascii="Times New Roman" w:hAnsi="Times New Roman" w:cs="Times New Roman"/>
        <w:b w:val="0"/>
        <w:i w:val="0"/>
        <w:caps w:val="0"/>
        <w:strike w:val="0"/>
        <w:dstrike w:val="0"/>
        <w:vanish w:val="0"/>
        <w:color w:val="auto"/>
        <w:sz w:val="24"/>
        <w:u w:val="none"/>
        <w:vertAlign w:val="baseline"/>
      </w:rPr>
    </w:lvl>
    <w:lvl w:ilvl="1" w:tentative="0">
      <w:start w:val="1"/>
      <w:numFmt w:val="lowerLetter"/>
      <w:pStyle w:val="87"/>
      <w:lvlText w:val="(%2)"/>
      <w:lvlJc w:val="left"/>
      <w:pPr>
        <w:tabs>
          <w:tab w:val="left" w:pos="720"/>
        </w:tabs>
        <w:ind w:left="720" w:hanging="720"/>
      </w:pPr>
      <w:rPr>
        <w:rFonts w:hint="default" w:ascii="Times New Roman" w:hAnsi="Times New Roman" w:cs="Times New Roman"/>
        <w:b w:val="0"/>
        <w:i w:val="0"/>
        <w:caps w:val="0"/>
        <w:strike w:val="0"/>
        <w:dstrike w:val="0"/>
        <w:vanish w:val="0"/>
        <w:color w:val="auto"/>
        <w:sz w:val="22"/>
        <w:szCs w:val="20"/>
        <w:u w:val="none"/>
        <w:vertAlign w:val="baseline"/>
      </w:rPr>
    </w:lvl>
    <w:lvl w:ilvl="2" w:tentative="0">
      <w:start w:val="1"/>
      <w:numFmt w:val="lowerRoman"/>
      <w:pStyle w:val="86"/>
      <w:lvlText w:val="(%3)"/>
      <w:lvlJc w:val="left"/>
      <w:pPr>
        <w:tabs>
          <w:tab w:val="left" w:pos="1440"/>
        </w:tabs>
        <w:ind w:left="1440" w:hanging="720"/>
      </w:pPr>
      <w:rPr>
        <w:rFonts w:hint="default" w:ascii="Times New Roman" w:hAnsi="Times New Roman" w:cs="Times New Roman"/>
        <w:b w:val="0"/>
        <w:i w:val="0"/>
        <w:caps w:val="0"/>
        <w:strike w:val="0"/>
        <w:dstrike w:val="0"/>
        <w:vanish w:val="0"/>
        <w:color w:val="auto"/>
        <w:sz w:val="24"/>
        <w:u w:val="none"/>
        <w:vertAlign w:val="baseline"/>
      </w:rPr>
    </w:lvl>
    <w:lvl w:ilvl="3" w:tentative="0">
      <w:start w:val="1"/>
      <w:numFmt w:val="upperLetter"/>
      <w:pStyle w:val="85"/>
      <w:lvlText w:val="(%4)"/>
      <w:lvlJc w:val="left"/>
      <w:pPr>
        <w:tabs>
          <w:tab w:val="left" w:pos="2160"/>
        </w:tabs>
        <w:ind w:left="2160" w:hanging="720"/>
      </w:pPr>
      <w:rPr>
        <w:rFonts w:hint="default" w:ascii="Times New Roman" w:hAnsi="Times New Roman" w:cs="Times New Roman"/>
        <w:b w:val="0"/>
        <w:i w:val="0"/>
        <w:caps w:val="0"/>
        <w:strike w:val="0"/>
        <w:dstrike w:val="0"/>
        <w:vanish w:val="0"/>
        <w:color w:val="auto"/>
        <w:sz w:val="24"/>
        <w:u w:val="none"/>
        <w:vertAlign w:val="baseline"/>
      </w:rPr>
    </w:lvl>
    <w:lvl w:ilvl="4" w:tentative="0">
      <w:start w:val="1"/>
      <w:numFmt w:val="decimal"/>
      <w:pStyle w:val="84"/>
      <w:lvlText w:val="(%5)"/>
      <w:lvlJc w:val="left"/>
      <w:pPr>
        <w:tabs>
          <w:tab w:val="left" w:pos="2880"/>
        </w:tabs>
        <w:ind w:left="2880" w:hanging="720"/>
      </w:pPr>
      <w:rPr>
        <w:rFonts w:hint="default" w:ascii="Times New Roman" w:hAnsi="Times New Roman" w:cs="Times New Roman"/>
        <w:b w:val="0"/>
        <w:i w:val="0"/>
        <w:caps w:val="0"/>
        <w:strike w:val="0"/>
        <w:dstrike w:val="0"/>
        <w:vanish w:val="0"/>
        <w:color w:val="auto"/>
        <w:sz w:val="24"/>
        <w:u w:val="none"/>
        <w:vertAlign w:val="baseline"/>
      </w:rPr>
    </w:lvl>
    <w:lvl w:ilvl="5" w:tentative="0">
      <w:start w:val="1"/>
      <w:numFmt w:val="none"/>
      <w:lvlRestart w:val="0"/>
      <w:pStyle w:val="83"/>
      <w:suff w:val="nothing"/>
      <w:lvlText w:val=""/>
      <w:lvlJc w:val="left"/>
      <w:pPr>
        <w:ind w:left="0" w:firstLine="0"/>
      </w:pPr>
      <w:rPr>
        <w:rFonts w:hint="default" w:ascii="Times New Roman" w:hAnsi="Times New Roman" w:cs="Times New Roman"/>
        <w:b w:val="0"/>
        <w:i w:val="0"/>
        <w:caps w:val="0"/>
        <w:strike w:val="0"/>
        <w:dstrike w:val="0"/>
        <w:vanish w:val="0"/>
        <w:color w:val="auto"/>
        <w:sz w:val="24"/>
        <w:u w:val="none"/>
        <w:vertAlign w:val="baseline"/>
      </w:rPr>
    </w:lvl>
    <w:lvl w:ilvl="6" w:tentative="0">
      <w:start w:val="1"/>
      <w:numFmt w:val="none"/>
      <w:lvlRestart w:val="0"/>
      <w:pStyle w:val="82"/>
      <w:suff w:val="nothing"/>
      <w:lvlText w:val=""/>
      <w:lvlJc w:val="left"/>
      <w:pPr>
        <w:ind w:left="0" w:firstLine="0"/>
      </w:pPr>
      <w:rPr>
        <w:rFonts w:hint="default" w:ascii="Times New Roman" w:hAnsi="Times New Roman" w:cs="Times New Roman"/>
        <w:b w:val="0"/>
        <w:i w:val="0"/>
        <w:caps w:val="0"/>
        <w:strike w:val="0"/>
        <w:dstrike w:val="0"/>
        <w:vanish w:val="0"/>
        <w:color w:val="auto"/>
        <w:sz w:val="24"/>
        <w:u w:val="none"/>
        <w:vertAlign w:val="baseline"/>
      </w:rPr>
    </w:lvl>
    <w:lvl w:ilvl="7" w:tentative="0">
      <w:start w:val="1"/>
      <w:numFmt w:val="none"/>
      <w:lvlRestart w:val="0"/>
      <w:pStyle w:val="81"/>
      <w:suff w:val="nothing"/>
      <w:lvlText w:val=""/>
      <w:lvlJc w:val="left"/>
      <w:pPr>
        <w:ind w:left="0" w:firstLine="0"/>
      </w:pPr>
      <w:rPr>
        <w:rFonts w:hint="default" w:ascii="Times New Roman" w:hAnsi="Times New Roman" w:cs="Times New Roman"/>
        <w:b w:val="0"/>
        <w:i w:val="0"/>
        <w:caps w:val="0"/>
        <w:strike w:val="0"/>
        <w:dstrike w:val="0"/>
        <w:vanish w:val="0"/>
        <w:color w:val="auto"/>
        <w:sz w:val="24"/>
        <w:u w:val="none"/>
        <w:vertAlign w:val="baseline"/>
      </w:rPr>
    </w:lvl>
    <w:lvl w:ilvl="8" w:tentative="0">
      <w:start w:val="1"/>
      <w:numFmt w:val="none"/>
      <w:lvlRestart w:val="0"/>
      <w:pStyle w:val="80"/>
      <w:suff w:val="nothing"/>
      <w:lvlText w:val=""/>
      <w:lvlJc w:val="left"/>
      <w:pPr>
        <w:ind w:left="0" w:firstLine="0"/>
      </w:pPr>
      <w:rPr>
        <w:rFonts w:hint="default" w:ascii="Times New Roman" w:hAnsi="Times New Roman" w:cs="Times New Roman"/>
        <w:b w:val="0"/>
        <w:i w:val="0"/>
        <w:caps w:val="0"/>
        <w:strike w:val="0"/>
        <w:dstrike w:val="0"/>
        <w:vanish w:val="0"/>
        <w:color w:val="auto"/>
        <w:sz w:val="24"/>
        <w:u w:val="none"/>
        <w:vertAlign w:val="baseline"/>
      </w:rPr>
    </w:lvl>
  </w:abstractNum>
  <w:abstractNum w:abstractNumId="4">
    <w:nsid w:val="1A4C1540"/>
    <w:multiLevelType w:val="multilevel"/>
    <w:tmpl w:val="1A4C1540"/>
    <w:lvl w:ilvl="0" w:tentative="0">
      <w:start w:val="1"/>
      <w:numFmt w:val="lowerLetter"/>
      <w:lvlText w:val="(%1)"/>
      <w:lvlJc w:val="left"/>
      <w:pPr>
        <w:tabs>
          <w:tab w:val="left" w:pos="624"/>
        </w:tabs>
        <w:ind w:left="624" w:hanging="624"/>
      </w:pPr>
      <w:rPr>
        <w:rFonts w:hint="default"/>
        <w:b w:val="0"/>
        <w:i w:val="0"/>
        <w:sz w:val="20"/>
      </w:rPr>
    </w:lvl>
    <w:lvl w:ilvl="1" w:tentative="0">
      <w:start w:val="1"/>
      <w:numFmt w:val="lowerLetter"/>
      <w:lvlText w:val="(%2)"/>
      <w:lvlJc w:val="left"/>
      <w:pPr>
        <w:tabs>
          <w:tab w:val="left" w:pos="1417"/>
        </w:tabs>
        <w:ind w:left="1417" w:hanging="793"/>
      </w:pPr>
      <w:rPr>
        <w:rFonts w:hint="default"/>
        <w:b w:val="0"/>
        <w:i w:val="0"/>
        <w:sz w:val="21"/>
        <w:szCs w:val="21"/>
      </w:rPr>
    </w:lvl>
    <w:lvl w:ilvl="2" w:tentative="0">
      <w:start w:val="1"/>
      <w:numFmt w:val="lowerLetter"/>
      <w:lvlText w:val="(%3)"/>
      <w:lvlJc w:val="left"/>
      <w:pPr>
        <w:tabs>
          <w:tab w:val="left" w:pos="1928"/>
        </w:tabs>
        <w:ind w:left="1928" w:hanging="511"/>
      </w:pPr>
      <w:rPr>
        <w:rFonts w:hint="default"/>
        <w:b w:val="0"/>
        <w:i w:val="0"/>
        <w:sz w:val="20"/>
      </w:rPr>
    </w:lvl>
    <w:lvl w:ilvl="3" w:tentative="0">
      <w:start w:val="1"/>
      <w:numFmt w:val="none"/>
      <w:suff w:val="nothing"/>
      <w:lvlText w:val=""/>
      <w:lvlJc w:val="left"/>
      <w:pPr>
        <w:ind w:left="0" w:firstLine="0"/>
      </w:pPr>
      <w:rPr>
        <w:rFonts w:hint="default"/>
      </w:rPr>
    </w:lvl>
    <w:lvl w:ilvl="4" w:tentative="0">
      <w:start w:val="1"/>
      <w:numFmt w:val="none"/>
      <w:suff w:val="nothing"/>
      <w:lvlText w:val=""/>
      <w:lvlJc w:val="left"/>
      <w:pPr>
        <w:ind w:left="0" w:firstLine="0"/>
      </w:pPr>
      <w:rPr>
        <w:rFonts w:hint="default"/>
      </w:rPr>
    </w:lvl>
    <w:lvl w:ilvl="5" w:tentative="0">
      <w:start w:val="1"/>
      <w:numFmt w:val="none"/>
      <w:suff w:val="nothing"/>
      <w:lvlText w:val=""/>
      <w:lvlJc w:val="left"/>
      <w:pPr>
        <w:ind w:left="0" w:firstLine="0"/>
      </w:pPr>
      <w:rPr>
        <w:rFonts w:hint="default"/>
      </w:rPr>
    </w:lvl>
    <w:lvl w:ilvl="6" w:tentative="0">
      <w:start w:val="1"/>
      <w:numFmt w:val="none"/>
      <w:suff w:val="nothing"/>
      <w:lvlText w:val=""/>
      <w:lvlJc w:val="left"/>
      <w:pPr>
        <w:ind w:left="0" w:firstLine="0"/>
      </w:pPr>
      <w:rPr>
        <w:rFonts w:hint="default"/>
      </w:rPr>
    </w:lvl>
    <w:lvl w:ilvl="7" w:tentative="0">
      <w:start w:val="1"/>
      <w:numFmt w:val="none"/>
      <w:suff w:val="nothing"/>
      <w:lvlText w:val=""/>
      <w:lvlJc w:val="left"/>
      <w:pPr>
        <w:ind w:left="0" w:firstLine="0"/>
      </w:pPr>
      <w:rPr>
        <w:rFonts w:hint="default"/>
      </w:rPr>
    </w:lvl>
    <w:lvl w:ilvl="8" w:tentative="0">
      <w:start w:val="1"/>
      <w:numFmt w:val="none"/>
      <w:suff w:val="nothing"/>
      <w:lvlText w:val=""/>
      <w:lvlJc w:val="left"/>
      <w:pPr>
        <w:ind w:left="0" w:firstLine="0"/>
      </w:pPr>
      <w:rPr>
        <w:rFonts w:hint="default"/>
      </w:rPr>
    </w:lvl>
  </w:abstractNum>
  <w:abstractNum w:abstractNumId="5">
    <w:nsid w:val="1F3269B6"/>
    <w:multiLevelType w:val="multilevel"/>
    <w:tmpl w:val="1F3269B6"/>
    <w:lvl w:ilvl="0" w:tentative="0">
      <w:start w:val="1"/>
      <w:numFmt w:val="lowerLetter"/>
      <w:lvlText w:val="(%1)"/>
      <w:lvlJc w:val="left"/>
      <w:pPr>
        <w:tabs>
          <w:tab w:val="left" w:pos="624"/>
        </w:tabs>
        <w:ind w:left="624" w:hanging="624"/>
      </w:pPr>
      <w:rPr>
        <w:rFonts w:hint="default"/>
        <w:b w:val="0"/>
        <w:i w:val="0"/>
        <w:sz w:val="20"/>
      </w:rPr>
    </w:lvl>
    <w:lvl w:ilvl="1" w:tentative="0">
      <w:start w:val="1"/>
      <w:numFmt w:val="lowerLetter"/>
      <w:lvlText w:val="(%2)"/>
      <w:lvlJc w:val="left"/>
      <w:pPr>
        <w:tabs>
          <w:tab w:val="left" w:pos="1417"/>
        </w:tabs>
        <w:ind w:left="1417" w:hanging="793"/>
      </w:pPr>
      <w:rPr>
        <w:rFonts w:hint="default"/>
        <w:b w:val="0"/>
        <w:i w:val="0"/>
        <w:sz w:val="21"/>
        <w:szCs w:val="21"/>
      </w:rPr>
    </w:lvl>
    <w:lvl w:ilvl="2" w:tentative="0">
      <w:start w:val="1"/>
      <w:numFmt w:val="lowerLetter"/>
      <w:lvlText w:val="(%3)"/>
      <w:lvlJc w:val="left"/>
      <w:pPr>
        <w:tabs>
          <w:tab w:val="left" w:pos="1928"/>
        </w:tabs>
        <w:ind w:left="1928" w:hanging="511"/>
      </w:pPr>
      <w:rPr>
        <w:rFonts w:hint="default"/>
        <w:b w:val="0"/>
        <w:i w:val="0"/>
        <w:sz w:val="20"/>
      </w:rPr>
    </w:lvl>
    <w:lvl w:ilvl="3" w:tentative="0">
      <w:start w:val="1"/>
      <w:numFmt w:val="none"/>
      <w:suff w:val="nothing"/>
      <w:lvlText w:val=""/>
      <w:lvlJc w:val="left"/>
      <w:pPr>
        <w:ind w:left="0" w:firstLine="0"/>
      </w:pPr>
      <w:rPr>
        <w:rFonts w:hint="default"/>
      </w:rPr>
    </w:lvl>
    <w:lvl w:ilvl="4" w:tentative="0">
      <w:start w:val="1"/>
      <w:numFmt w:val="none"/>
      <w:suff w:val="nothing"/>
      <w:lvlText w:val=""/>
      <w:lvlJc w:val="left"/>
      <w:pPr>
        <w:ind w:left="0" w:firstLine="0"/>
      </w:pPr>
      <w:rPr>
        <w:rFonts w:hint="default"/>
      </w:rPr>
    </w:lvl>
    <w:lvl w:ilvl="5" w:tentative="0">
      <w:start w:val="1"/>
      <w:numFmt w:val="none"/>
      <w:suff w:val="nothing"/>
      <w:lvlText w:val=""/>
      <w:lvlJc w:val="left"/>
      <w:pPr>
        <w:ind w:left="0" w:firstLine="0"/>
      </w:pPr>
      <w:rPr>
        <w:rFonts w:hint="default"/>
      </w:rPr>
    </w:lvl>
    <w:lvl w:ilvl="6" w:tentative="0">
      <w:start w:val="1"/>
      <w:numFmt w:val="none"/>
      <w:suff w:val="nothing"/>
      <w:lvlText w:val=""/>
      <w:lvlJc w:val="left"/>
      <w:pPr>
        <w:ind w:left="0" w:firstLine="0"/>
      </w:pPr>
      <w:rPr>
        <w:rFonts w:hint="default"/>
      </w:rPr>
    </w:lvl>
    <w:lvl w:ilvl="7" w:tentative="0">
      <w:start w:val="1"/>
      <w:numFmt w:val="none"/>
      <w:suff w:val="nothing"/>
      <w:lvlText w:val=""/>
      <w:lvlJc w:val="left"/>
      <w:pPr>
        <w:ind w:left="0" w:firstLine="0"/>
      </w:pPr>
      <w:rPr>
        <w:rFonts w:hint="default"/>
      </w:rPr>
    </w:lvl>
    <w:lvl w:ilvl="8" w:tentative="0">
      <w:start w:val="1"/>
      <w:numFmt w:val="none"/>
      <w:suff w:val="nothing"/>
      <w:lvlText w:val=""/>
      <w:lvlJc w:val="left"/>
      <w:pPr>
        <w:ind w:left="0" w:firstLine="0"/>
      </w:pPr>
      <w:rPr>
        <w:rFonts w:hint="default"/>
      </w:rPr>
    </w:lvl>
  </w:abstractNum>
  <w:abstractNum w:abstractNumId="6">
    <w:nsid w:val="1F96084F"/>
    <w:multiLevelType w:val="multilevel"/>
    <w:tmpl w:val="1F96084F"/>
    <w:lvl w:ilvl="0" w:tentative="0">
      <w:start w:val="1"/>
      <w:numFmt w:val="decimal"/>
      <w:pStyle w:val="45"/>
      <w:lvlText w:val="(%1)"/>
      <w:lvlJc w:val="left"/>
      <w:pPr>
        <w:tabs>
          <w:tab w:val="left" w:pos="624"/>
        </w:tabs>
        <w:ind w:left="624" w:hanging="624"/>
      </w:pPr>
      <w:rPr>
        <w:b w:val="0"/>
        <w:i w:val="0"/>
        <w:sz w:val="20"/>
      </w:rPr>
    </w:lvl>
    <w:lvl w:ilvl="1" w:tentative="0">
      <w:start w:val="1"/>
      <w:numFmt w:val="decimal"/>
      <w:pStyle w:val="46"/>
      <w:lvlText w:val="(%2)"/>
      <w:lvlJc w:val="left"/>
      <w:pPr>
        <w:tabs>
          <w:tab w:val="left" w:pos="1417"/>
        </w:tabs>
        <w:ind w:left="1417" w:hanging="793"/>
      </w:pPr>
      <w:rPr>
        <w:b w:val="0"/>
        <w:i w:val="0"/>
        <w:sz w:val="20"/>
      </w:rPr>
    </w:lvl>
    <w:lvl w:ilvl="2" w:tentative="0">
      <w:start w:val="1"/>
      <w:numFmt w:val="decimal"/>
      <w:pStyle w:val="47"/>
      <w:lvlText w:val="(%3)"/>
      <w:lvlJc w:val="left"/>
      <w:pPr>
        <w:tabs>
          <w:tab w:val="left" w:pos="1928"/>
        </w:tabs>
        <w:ind w:left="1928" w:hanging="511"/>
      </w:pPr>
      <w:rPr>
        <w:b w:val="0"/>
        <w:i w:val="0"/>
        <w:sz w:val="20"/>
      </w:rPr>
    </w:lvl>
    <w:lvl w:ilvl="3" w:tentative="0">
      <w:start w:val="1"/>
      <w:numFmt w:val="decimal"/>
      <w:lvlText w:val="(%4)"/>
      <w:lvlJc w:val="left"/>
      <w:pPr>
        <w:tabs>
          <w:tab w:val="left" w:pos="2438"/>
        </w:tabs>
        <w:ind w:left="2438" w:hanging="510"/>
      </w:pPr>
      <w:rPr>
        <w:b w:val="0"/>
        <w:i w:val="0"/>
        <w:sz w:val="20"/>
      </w:rPr>
    </w:lvl>
    <w:lvl w:ilvl="4" w:tentative="0">
      <w:start w:val="1"/>
      <w:numFmt w:val="none"/>
      <w:suff w:val="nothing"/>
      <w:lvlText w:val=""/>
      <w:lvlJc w:val="left"/>
      <w:pPr>
        <w:ind w:left="0" w:firstLine="0"/>
      </w:pPr>
    </w:lvl>
    <w:lvl w:ilvl="5" w:tentative="0">
      <w:start w:val="1"/>
      <w:numFmt w:val="none"/>
      <w:suff w:val="nothing"/>
      <w:lvlText w:val=""/>
      <w:lvlJc w:val="left"/>
      <w:pPr>
        <w:ind w:left="0" w:firstLine="0"/>
      </w:pPr>
    </w:lvl>
    <w:lvl w:ilvl="6" w:tentative="0">
      <w:start w:val="1"/>
      <w:numFmt w:val="none"/>
      <w:suff w:val="nothing"/>
      <w:lvlText w:val=""/>
      <w:lvlJc w:val="left"/>
      <w:pPr>
        <w:ind w:left="0" w:firstLine="0"/>
      </w:pPr>
    </w:lvl>
    <w:lvl w:ilvl="7" w:tentative="0">
      <w:start w:val="1"/>
      <w:numFmt w:val="none"/>
      <w:suff w:val="nothing"/>
      <w:lvlText w:val=""/>
      <w:lvlJc w:val="left"/>
      <w:pPr>
        <w:ind w:left="0" w:firstLine="0"/>
      </w:pPr>
    </w:lvl>
    <w:lvl w:ilvl="8" w:tentative="0">
      <w:start w:val="1"/>
      <w:numFmt w:val="none"/>
      <w:suff w:val="nothing"/>
      <w:lvlText w:val=""/>
      <w:lvlJc w:val="left"/>
      <w:pPr>
        <w:ind w:left="0" w:firstLine="0"/>
      </w:pPr>
    </w:lvl>
  </w:abstractNum>
  <w:abstractNum w:abstractNumId="7">
    <w:nsid w:val="230411AF"/>
    <w:multiLevelType w:val="multilevel"/>
    <w:tmpl w:val="230411AF"/>
    <w:lvl w:ilvl="0" w:tentative="0">
      <w:start w:val="2"/>
      <w:numFmt w:val="lowerLetter"/>
      <w:lvlText w:val="(%1)"/>
      <w:lvlJc w:val="left"/>
      <w:pPr>
        <w:ind w:left="1440" w:hanging="360"/>
      </w:pPr>
      <w:rPr>
        <w:rFonts w:hint="default" w:ascii="Arial" w:hAnsi="Arial"/>
        <w:b w:val="0"/>
        <w:i w:val="0"/>
        <w:sz w:val="21"/>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8">
    <w:nsid w:val="28D9536E"/>
    <w:multiLevelType w:val="multilevel"/>
    <w:tmpl w:val="28D9536E"/>
    <w:lvl w:ilvl="0" w:tentative="0">
      <w:start w:val="1"/>
      <w:numFmt w:val="upperLetter"/>
      <w:pStyle w:val="42"/>
      <w:lvlText w:val="(%1)"/>
      <w:lvlJc w:val="left"/>
      <w:pPr>
        <w:tabs>
          <w:tab w:val="left" w:pos="624"/>
        </w:tabs>
        <w:ind w:left="624" w:hanging="624"/>
      </w:pPr>
      <w:rPr>
        <w:b w:val="0"/>
        <w:i w:val="0"/>
        <w:sz w:val="20"/>
      </w:rPr>
    </w:lvl>
    <w:lvl w:ilvl="1" w:tentative="0">
      <w:start w:val="1"/>
      <w:numFmt w:val="upperLetter"/>
      <w:pStyle w:val="43"/>
      <w:lvlText w:val="(%2)"/>
      <w:lvlJc w:val="left"/>
      <w:pPr>
        <w:tabs>
          <w:tab w:val="left" w:pos="1417"/>
        </w:tabs>
        <w:ind w:left="1417" w:hanging="793"/>
      </w:pPr>
      <w:rPr>
        <w:b w:val="0"/>
        <w:i w:val="0"/>
        <w:sz w:val="20"/>
      </w:rPr>
    </w:lvl>
    <w:lvl w:ilvl="2" w:tentative="0">
      <w:start w:val="1"/>
      <w:numFmt w:val="upperLetter"/>
      <w:pStyle w:val="44"/>
      <w:lvlText w:val="(%3)"/>
      <w:lvlJc w:val="left"/>
      <w:pPr>
        <w:tabs>
          <w:tab w:val="left" w:pos="1928"/>
        </w:tabs>
        <w:ind w:left="1928" w:hanging="511"/>
      </w:pPr>
      <w:rPr>
        <w:b w:val="0"/>
        <w:i w:val="0"/>
        <w:sz w:val="20"/>
      </w:rPr>
    </w:lvl>
    <w:lvl w:ilvl="3" w:tentative="0">
      <w:start w:val="1"/>
      <w:numFmt w:val="none"/>
      <w:suff w:val="nothing"/>
      <w:lvlText w:val=""/>
      <w:lvlJc w:val="left"/>
      <w:pPr>
        <w:ind w:left="0" w:firstLine="0"/>
      </w:pPr>
    </w:lvl>
    <w:lvl w:ilvl="4" w:tentative="0">
      <w:start w:val="1"/>
      <w:numFmt w:val="none"/>
      <w:suff w:val="nothing"/>
      <w:lvlText w:val=""/>
      <w:lvlJc w:val="left"/>
      <w:pPr>
        <w:ind w:left="0" w:firstLine="0"/>
      </w:pPr>
    </w:lvl>
    <w:lvl w:ilvl="5" w:tentative="0">
      <w:start w:val="1"/>
      <w:numFmt w:val="none"/>
      <w:suff w:val="nothing"/>
      <w:lvlText w:val=""/>
      <w:lvlJc w:val="left"/>
      <w:pPr>
        <w:ind w:left="0" w:firstLine="0"/>
      </w:pPr>
    </w:lvl>
    <w:lvl w:ilvl="6" w:tentative="0">
      <w:start w:val="1"/>
      <w:numFmt w:val="none"/>
      <w:suff w:val="nothing"/>
      <w:lvlText w:val=""/>
      <w:lvlJc w:val="left"/>
      <w:pPr>
        <w:ind w:left="0" w:firstLine="0"/>
      </w:pPr>
    </w:lvl>
    <w:lvl w:ilvl="7" w:tentative="0">
      <w:start w:val="1"/>
      <w:numFmt w:val="none"/>
      <w:suff w:val="nothing"/>
      <w:lvlText w:val=""/>
      <w:lvlJc w:val="left"/>
      <w:pPr>
        <w:ind w:left="0" w:firstLine="0"/>
      </w:pPr>
    </w:lvl>
    <w:lvl w:ilvl="8" w:tentative="0">
      <w:start w:val="1"/>
      <w:numFmt w:val="none"/>
      <w:suff w:val="nothing"/>
      <w:lvlText w:val=""/>
      <w:lvlJc w:val="left"/>
      <w:pPr>
        <w:ind w:left="0" w:firstLine="0"/>
      </w:pPr>
    </w:lvl>
  </w:abstractNum>
  <w:abstractNum w:abstractNumId="9">
    <w:nsid w:val="2D067609"/>
    <w:multiLevelType w:val="multilevel"/>
    <w:tmpl w:val="2D067609"/>
    <w:lvl w:ilvl="0" w:tentative="0">
      <w:start w:val="1"/>
      <w:numFmt w:val="decimal"/>
      <w:pStyle w:val="2"/>
      <w:lvlText w:val="%1."/>
      <w:lvlJc w:val="left"/>
      <w:pPr>
        <w:tabs>
          <w:tab w:val="left" w:pos="624"/>
        </w:tabs>
        <w:ind w:left="624" w:hanging="624"/>
      </w:pPr>
      <w:rPr>
        <w:b w:val="0"/>
        <w:i w:val="0"/>
        <w:sz w:val="20"/>
      </w:rPr>
    </w:lvl>
    <w:lvl w:ilvl="1" w:tentative="0">
      <w:start w:val="1"/>
      <w:numFmt w:val="decimal"/>
      <w:pStyle w:val="4"/>
      <w:lvlText w:val="%1.%2"/>
      <w:lvlJc w:val="left"/>
      <w:pPr>
        <w:tabs>
          <w:tab w:val="left" w:pos="624"/>
        </w:tabs>
        <w:ind w:left="624" w:hanging="624"/>
      </w:pPr>
      <w:rPr>
        <w:b w:val="0"/>
        <w:i w:val="0"/>
        <w:sz w:val="20"/>
      </w:rPr>
    </w:lvl>
    <w:lvl w:ilvl="2" w:tentative="0">
      <w:start w:val="1"/>
      <w:numFmt w:val="decimal"/>
      <w:pStyle w:val="5"/>
      <w:lvlText w:val="%1.%2.%3"/>
      <w:lvlJc w:val="left"/>
      <w:pPr>
        <w:tabs>
          <w:tab w:val="left" w:pos="1417"/>
        </w:tabs>
        <w:ind w:left="1417" w:hanging="793"/>
      </w:pPr>
      <w:rPr>
        <w:b w:val="0"/>
        <w:i w:val="0"/>
        <w:sz w:val="18"/>
      </w:rPr>
    </w:lvl>
    <w:lvl w:ilvl="3" w:tentative="0">
      <w:start w:val="1"/>
      <w:numFmt w:val="lowerLetter"/>
      <w:pStyle w:val="7"/>
      <w:lvlText w:val="(%4)"/>
      <w:lvlJc w:val="left"/>
      <w:pPr>
        <w:tabs>
          <w:tab w:val="left" w:pos="1928"/>
        </w:tabs>
        <w:ind w:left="1928" w:hanging="511"/>
      </w:pPr>
      <w:rPr>
        <w:b w:val="0"/>
        <w:i w:val="0"/>
        <w:sz w:val="20"/>
      </w:rPr>
    </w:lvl>
    <w:lvl w:ilvl="4" w:tentative="0">
      <w:start w:val="1"/>
      <w:numFmt w:val="lowerRoman"/>
      <w:pStyle w:val="9"/>
      <w:lvlText w:val="(%5)"/>
      <w:lvlJc w:val="left"/>
      <w:pPr>
        <w:tabs>
          <w:tab w:val="left" w:pos="2438"/>
        </w:tabs>
        <w:ind w:left="2438" w:hanging="510"/>
      </w:pPr>
      <w:rPr>
        <w:b w:val="0"/>
        <w:i w:val="0"/>
        <w:sz w:val="18"/>
      </w:rPr>
    </w:lvl>
    <w:lvl w:ilvl="5" w:tentative="0">
      <w:start w:val="1"/>
      <w:numFmt w:val="decimal"/>
      <w:pStyle w:val="11"/>
      <w:lvlText w:val="(%6)"/>
      <w:lvlJc w:val="left"/>
      <w:pPr>
        <w:tabs>
          <w:tab w:val="left" w:pos="2948"/>
        </w:tabs>
        <w:ind w:left="2948" w:hanging="510"/>
      </w:pPr>
      <w:rPr>
        <w:b w:val="0"/>
        <w:i w:val="0"/>
        <w:sz w:val="20"/>
      </w:rPr>
    </w:lvl>
    <w:lvl w:ilvl="6" w:tentative="0">
      <w:start w:val="1"/>
      <w:numFmt w:val="none"/>
      <w:pStyle w:val="13"/>
      <w:suff w:val="nothing"/>
      <w:lvlText w:val=""/>
      <w:lvlJc w:val="left"/>
      <w:pPr>
        <w:ind w:left="0" w:firstLine="0"/>
      </w:pPr>
    </w:lvl>
    <w:lvl w:ilvl="7" w:tentative="0">
      <w:start w:val="1"/>
      <w:numFmt w:val="none"/>
      <w:pStyle w:val="14"/>
      <w:suff w:val="nothing"/>
      <w:lvlText w:val=""/>
      <w:lvlJc w:val="left"/>
      <w:pPr>
        <w:ind w:left="0" w:firstLine="0"/>
      </w:pPr>
    </w:lvl>
    <w:lvl w:ilvl="8" w:tentative="0">
      <w:start w:val="1"/>
      <w:numFmt w:val="decimal"/>
      <w:lvlRestart w:val="0"/>
      <w:pStyle w:val="15"/>
      <w:lvlText w:val="SCHEDULE %9"/>
      <w:lvlJc w:val="left"/>
      <w:pPr>
        <w:tabs>
          <w:tab w:val="left" w:pos="0"/>
        </w:tabs>
        <w:ind w:left="0" w:firstLine="0"/>
      </w:pPr>
      <w:rPr>
        <w:b/>
        <w:i w:val="0"/>
        <w:caps/>
        <w:smallCaps w:val="0"/>
        <w:sz w:val="22"/>
      </w:rPr>
    </w:lvl>
  </w:abstractNum>
  <w:abstractNum w:abstractNumId="10">
    <w:nsid w:val="31F65B72"/>
    <w:multiLevelType w:val="multilevel"/>
    <w:tmpl w:val="31F65B72"/>
    <w:lvl w:ilvl="0" w:tentative="0">
      <w:start w:val="1"/>
      <w:numFmt w:val="lowerRoman"/>
      <w:pStyle w:val="52"/>
      <w:lvlText w:val="(%1)"/>
      <w:lvlJc w:val="left"/>
      <w:pPr>
        <w:tabs>
          <w:tab w:val="left" w:pos="624"/>
        </w:tabs>
        <w:ind w:left="624" w:hanging="624"/>
      </w:pPr>
      <w:rPr>
        <w:rFonts w:hint="default"/>
        <w:b w:val="0"/>
        <w:i w:val="0"/>
        <w:sz w:val="18"/>
      </w:rPr>
    </w:lvl>
    <w:lvl w:ilvl="1" w:tentative="0">
      <w:start w:val="1"/>
      <w:numFmt w:val="lowerRoman"/>
      <w:pStyle w:val="53"/>
      <w:lvlText w:val="(%2)"/>
      <w:lvlJc w:val="left"/>
      <w:pPr>
        <w:tabs>
          <w:tab w:val="left" w:pos="1417"/>
        </w:tabs>
        <w:ind w:left="1417" w:hanging="793"/>
      </w:pPr>
      <w:rPr>
        <w:rFonts w:hint="default"/>
        <w:b w:val="0"/>
        <w:i w:val="0"/>
        <w:sz w:val="22"/>
        <w:szCs w:val="24"/>
      </w:rPr>
    </w:lvl>
    <w:lvl w:ilvl="2" w:tentative="0">
      <w:start w:val="1"/>
      <w:numFmt w:val="lowerRoman"/>
      <w:pStyle w:val="54"/>
      <w:lvlText w:val="(%3)"/>
      <w:lvlJc w:val="left"/>
      <w:pPr>
        <w:tabs>
          <w:tab w:val="left" w:pos="2137"/>
        </w:tabs>
        <w:ind w:left="1928" w:hanging="511"/>
      </w:pPr>
      <w:rPr>
        <w:rFonts w:hint="default"/>
        <w:b w:val="0"/>
        <w:i w:val="0"/>
        <w:sz w:val="21"/>
        <w:szCs w:val="21"/>
      </w:rPr>
    </w:lvl>
    <w:lvl w:ilvl="3" w:tentative="0">
      <w:start w:val="1"/>
      <w:numFmt w:val="decimal"/>
      <w:lvlText w:val="(%4)"/>
      <w:lvlJc w:val="left"/>
      <w:pPr>
        <w:tabs>
          <w:tab w:val="left" w:pos="2438"/>
        </w:tabs>
        <w:ind w:left="2438" w:hanging="510"/>
      </w:pPr>
      <w:rPr>
        <w:rFonts w:hint="default"/>
        <w:b w:val="0"/>
        <w:i w:val="0"/>
        <w:sz w:val="20"/>
      </w:rPr>
    </w:lvl>
    <w:lvl w:ilvl="4" w:tentative="0">
      <w:start w:val="1"/>
      <w:numFmt w:val="none"/>
      <w:suff w:val="nothing"/>
      <w:lvlText w:val=""/>
      <w:lvlJc w:val="left"/>
      <w:pPr>
        <w:ind w:left="0" w:firstLine="0"/>
      </w:pPr>
      <w:rPr>
        <w:rFonts w:hint="default"/>
      </w:rPr>
    </w:lvl>
    <w:lvl w:ilvl="5" w:tentative="0">
      <w:start w:val="1"/>
      <w:numFmt w:val="none"/>
      <w:suff w:val="nothing"/>
      <w:lvlText w:val=""/>
      <w:lvlJc w:val="left"/>
      <w:pPr>
        <w:ind w:left="0" w:firstLine="0"/>
      </w:pPr>
      <w:rPr>
        <w:rFonts w:hint="default"/>
      </w:rPr>
    </w:lvl>
    <w:lvl w:ilvl="6" w:tentative="0">
      <w:start w:val="1"/>
      <w:numFmt w:val="none"/>
      <w:suff w:val="nothing"/>
      <w:lvlText w:val=""/>
      <w:lvlJc w:val="left"/>
      <w:pPr>
        <w:ind w:left="0" w:firstLine="0"/>
      </w:pPr>
      <w:rPr>
        <w:rFonts w:hint="default"/>
      </w:rPr>
    </w:lvl>
    <w:lvl w:ilvl="7" w:tentative="0">
      <w:start w:val="1"/>
      <w:numFmt w:val="none"/>
      <w:suff w:val="nothing"/>
      <w:lvlText w:val=""/>
      <w:lvlJc w:val="left"/>
      <w:pPr>
        <w:ind w:left="0" w:firstLine="0"/>
      </w:pPr>
      <w:rPr>
        <w:rFonts w:hint="default"/>
      </w:rPr>
    </w:lvl>
    <w:lvl w:ilvl="8" w:tentative="0">
      <w:start w:val="1"/>
      <w:numFmt w:val="none"/>
      <w:suff w:val="nothing"/>
      <w:lvlText w:val=""/>
      <w:lvlJc w:val="left"/>
      <w:pPr>
        <w:ind w:left="0" w:firstLine="0"/>
      </w:pPr>
      <w:rPr>
        <w:rFonts w:hint="default"/>
      </w:rPr>
    </w:lvl>
  </w:abstractNum>
  <w:abstractNum w:abstractNumId="11">
    <w:nsid w:val="4C4B2AEA"/>
    <w:multiLevelType w:val="multilevel"/>
    <w:tmpl w:val="4C4B2AEA"/>
    <w:lvl w:ilvl="0" w:tentative="0">
      <w:start w:val="1"/>
      <w:numFmt w:val="lowerLetter"/>
      <w:pStyle w:val="39"/>
      <w:lvlText w:val="(%1)"/>
      <w:lvlJc w:val="left"/>
      <w:pPr>
        <w:tabs>
          <w:tab w:val="left" w:pos="624"/>
        </w:tabs>
        <w:ind w:left="624" w:hanging="624"/>
      </w:pPr>
      <w:rPr>
        <w:rFonts w:hint="default"/>
        <w:b w:val="0"/>
        <w:i w:val="0"/>
        <w:sz w:val="20"/>
      </w:rPr>
    </w:lvl>
    <w:lvl w:ilvl="1" w:tentative="0">
      <w:start w:val="1"/>
      <w:numFmt w:val="lowerLetter"/>
      <w:pStyle w:val="40"/>
      <w:lvlText w:val="(%2)"/>
      <w:lvlJc w:val="left"/>
      <w:pPr>
        <w:tabs>
          <w:tab w:val="left" w:pos="1417"/>
        </w:tabs>
        <w:ind w:left="1417" w:hanging="793"/>
      </w:pPr>
      <w:rPr>
        <w:rFonts w:hint="default"/>
        <w:b w:val="0"/>
        <w:i w:val="0"/>
        <w:sz w:val="21"/>
        <w:szCs w:val="21"/>
      </w:rPr>
    </w:lvl>
    <w:lvl w:ilvl="2" w:tentative="0">
      <w:start w:val="1"/>
      <w:numFmt w:val="lowerLetter"/>
      <w:pStyle w:val="41"/>
      <w:lvlText w:val="(%3)"/>
      <w:lvlJc w:val="left"/>
      <w:pPr>
        <w:tabs>
          <w:tab w:val="left" w:pos="1928"/>
        </w:tabs>
        <w:ind w:left="1928" w:hanging="511"/>
      </w:pPr>
      <w:rPr>
        <w:rFonts w:hint="default"/>
        <w:b w:val="0"/>
        <w:i w:val="0"/>
        <w:sz w:val="21"/>
        <w:szCs w:val="21"/>
      </w:rPr>
    </w:lvl>
    <w:lvl w:ilvl="3" w:tentative="0">
      <w:start w:val="1"/>
      <w:numFmt w:val="none"/>
      <w:suff w:val="nothing"/>
      <w:lvlText w:val=""/>
      <w:lvlJc w:val="left"/>
      <w:pPr>
        <w:ind w:left="0" w:firstLine="0"/>
      </w:pPr>
      <w:rPr>
        <w:rFonts w:hint="default"/>
      </w:rPr>
    </w:lvl>
    <w:lvl w:ilvl="4" w:tentative="0">
      <w:start w:val="1"/>
      <w:numFmt w:val="none"/>
      <w:suff w:val="nothing"/>
      <w:lvlText w:val=""/>
      <w:lvlJc w:val="left"/>
      <w:pPr>
        <w:ind w:left="0" w:firstLine="0"/>
      </w:pPr>
      <w:rPr>
        <w:rFonts w:hint="default"/>
      </w:rPr>
    </w:lvl>
    <w:lvl w:ilvl="5" w:tentative="0">
      <w:start w:val="1"/>
      <w:numFmt w:val="none"/>
      <w:suff w:val="nothing"/>
      <w:lvlText w:val=""/>
      <w:lvlJc w:val="left"/>
      <w:pPr>
        <w:ind w:left="0" w:firstLine="0"/>
      </w:pPr>
      <w:rPr>
        <w:rFonts w:hint="default"/>
      </w:rPr>
    </w:lvl>
    <w:lvl w:ilvl="6" w:tentative="0">
      <w:start w:val="1"/>
      <w:numFmt w:val="none"/>
      <w:suff w:val="nothing"/>
      <w:lvlText w:val=""/>
      <w:lvlJc w:val="left"/>
      <w:pPr>
        <w:ind w:left="0" w:firstLine="0"/>
      </w:pPr>
      <w:rPr>
        <w:rFonts w:hint="default"/>
      </w:rPr>
    </w:lvl>
    <w:lvl w:ilvl="7" w:tentative="0">
      <w:start w:val="1"/>
      <w:numFmt w:val="none"/>
      <w:suff w:val="nothing"/>
      <w:lvlText w:val=""/>
      <w:lvlJc w:val="left"/>
      <w:pPr>
        <w:ind w:left="0" w:firstLine="0"/>
      </w:pPr>
      <w:rPr>
        <w:rFonts w:hint="default"/>
      </w:rPr>
    </w:lvl>
    <w:lvl w:ilvl="8" w:tentative="0">
      <w:start w:val="1"/>
      <w:numFmt w:val="none"/>
      <w:suff w:val="nothing"/>
      <w:lvlText w:val=""/>
      <w:lvlJc w:val="left"/>
      <w:pPr>
        <w:ind w:left="0" w:firstLine="0"/>
      </w:pPr>
      <w:rPr>
        <w:rFonts w:hint="default"/>
      </w:rPr>
    </w:lvl>
  </w:abstractNum>
  <w:abstractNum w:abstractNumId="12">
    <w:nsid w:val="56A54B7C"/>
    <w:multiLevelType w:val="multilevel"/>
    <w:tmpl w:val="56A54B7C"/>
    <w:lvl w:ilvl="0" w:tentative="0">
      <w:start w:val="1"/>
      <w:numFmt w:val="decimal"/>
      <w:pStyle w:val="78"/>
      <w:lvlText w:val="%1."/>
      <w:lvlJc w:val="left"/>
      <w:pPr>
        <w:tabs>
          <w:tab w:val="left" w:pos="720"/>
        </w:tabs>
        <w:ind w:left="720" w:hanging="720"/>
      </w:pPr>
      <w:rPr>
        <w:rFonts w:hint="default" w:ascii="Times New Roman" w:hAnsi="Times New Roman" w:cs="Times New Roman"/>
        <w:b w:val="0"/>
        <w:i w:val="0"/>
        <w:caps w:val="0"/>
        <w:strike w:val="0"/>
        <w:dstrike w:val="0"/>
        <w:vanish w:val="0"/>
        <w:color w:val="auto"/>
        <w:sz w:val="24"/>
        <w:u w:val="none"/>
        <w:vertAlign w:val="baseline"/>
      </w:rPr>
    </w:lvl>
    <w:lvl w:ilvl="1" w:tentative="0">
      <w:start w:val="1"/>
      <w:numFmt w:val="lowerLetter"/>
      <w:pStyle w:val="77"/>
      <w:lvlText w:val="(%2)"/>
      <w:lvlJc w:val="left"/>
      <w:pPr>
        <w:tabs>
          <w:tab w:val="left" w:pos="1440"/>
        </w:tabs>
        <w:ind w:left="1440" w:hanging="720"/>
      </w:pPr>
      <w:rPr>
        <w:rFonts w:hint="default" w:ascii="Times New Roman" w:hAnsi="Times New Roman" w:cs="Times New Roman"/>
        <w:b w:val="0"/>
        <w:i w:val="0"/>
        <w:caps w:val="0"/>
        <w:strike w:val="0"/>
        <w:dstrike w:val="0"/>
        <w:vanish w:val="0"/>
        <w:color w:val="auto"/>
        <w:sz w:val="24"/>
        <w:u w:val="none"/>
        <w:vertAlign w:val="baseline"/>
      </w:rPr>
    </w:lvl>
    <w:lvl w:ilvl="2" w:tentative="0">
      <w:start w:val="1"/>
      <w:numFmt w:val="lowerRoman"/>
      <w:pStyle w:val="76"/>
      <w:lvlText w:val="(%3)"/>
      <w:lvlJc w:val="left"/>
      <w:pPr>
        <w:tabs>
          <w:tab w:val="left" w:pos="2160"/>
        </w:tabs>
        <w:ind w:left="2160" w:hanging="720"/>
      </w:pPr>
      <w:rPr>
        <w:rFonts w:hint="default" w:ascii="Times New Roman" w:hAnsi="Times New Roman" w:cs="Times New Roman"/>
        <w:b w:val="0"/>
        <w:i w:val="0"/>
        <w:caps w:val="0"/>
        <w:strike w:val="0"/>
        <w:dstrike w:val="0"/>
        <w:vanish w:val="0"/>
        <w:color w:val="auto"/>
        <w:sz w:val="24"/>
        <w:u w:val="none"/>
        <w:vertAlign w:val="baseline"/>
      </w:rPr>
    </w:lvl>
    <w:lvl w:ilvl="3" w:tentative="0">
      <w:start w:val="1"/>
      <w:numFmt w:val="upperLetter"/>
      <w:pStyle w:val="74"/>
      <w:lvlText w:val="(%4)"/>
      <w:lvlJc w:val="left"/>
      <w:pPr>
        <w:tabs>
          <w:tab w:val="left" w:pos="2880"/>
        </w:tabs>
        <w:ind w:left="2880" w:hanging="720"/>
      </w:pPr>
      <w:rPr>
        <w:rFonts w:hint="default" w:ascii="Times New Roman" w:hAnsi="Times New Roman" w:cs="Times New Roman"/>
        <w:b w:val="0"/>
        <w:i w:val="0"/>
        <w:caps w:val="0"/>
        <w:strike w:val="0"/>
        <w:dstrike w:val="0"/>
        <w:vanish w:val="0"/>
        <w:color w:val="auto"/>
        <w:sz w:val="24"/>
        <w:u w:val="none"/>
        <w:vertAlign w:val="baseline"/>
      </w:rPr>
    </w:lvl>
    <w:lvl w:ilvl="4" w:tentative="0">
      <w:start w:val="1"/>
      <w:numFmt w:val="decimal"/>
      <w:pStyle w:val="73"/>
      <w:lvlText w:val="(%5)"/>
      <w:lvlJc w:val="left"/>
      <w:pPr>
        <w:tabs>
          <w:tab w:val="left" w:pos="3600"/>
        </w:tabs>
        <w:ind w:left="3600" w:hanging="720"/>
      </w:pPr>
      <w:rPr>
        <w:rFonts w:hint="default" w:ascii="Times New Roman" w:hAnsi="Times New Roman" w:cs="Times New Roman"/>
        <w:b w:val="0"/>
        <w:i w:val="0"/>
        <w:caps w:val="0"/>
        <w:strike w:val="0"/>
        <w:dstrike w:val="0"/>
        <w:vanish w:val="0"/>
        <w:color w:val="auto"/>
        <w:sz w:val="24"/>
        <w:u w:val="none"/>
        <w:vertAlign w:val="baseline"/>
      </w:rPr>
    </w:lvl>
    <w:lvl w:ilvl="5" w:tentative="0">
      <w:start w:val="1"/>
      <w:numFmt w:val="none"/>
      <w:lvlRestart w:val="0"/>
      <w:pStyle w:val="72"/>
      <w:suff w:val="nothing"/>
      <w:lvlText w:val=""/>
      <w:lvlJc w:val="left"/>
      <w:pPr>
        <w:ind w:left="0" w:firstLine="0"/>
      </w:pPr>
      <w:rPr>
        <w:rFonts w:hint="default" w:ascii="Times New Roman" w:hAnsi="Times New Roman" w:cs="Times New Roman"/>
        <w:b w:val="0"/>
        <w:i w:val="0"/>
        <w:caps w:val="0"/>
        <w:strike w:val="0"/>
        <w:dstrike w:val="0"/>
        <w:vanish w:val="0"/>
        <w:color w:val="auto"/>
        <w:sz w:val="24"/>
        <w:u w:val="none"/>
        <w:vertAlign w:val="baseline"/>
      </w:rPr>
    </w:lvl>
    <w:lvl w:ilvl="6" w:tentative="0">
      <w:start w:val="1"/>
      <w:numFmt w:val="none"/>
      <w:lvlRestart w:val="0"/>
      <w:pStyle w:val="71"/>
      <w:suff w:val="nothing"/>
      <w:lvlText w:val=""/>
      <w:lvlJc w:val="left"/>
      <w:pPr>
        <w:ind w:left="0" w:firstLine="0"/>
      </w:pPr>
      <w:rPr>
        <w:rFonts w:hint="default" w:ascii="Times New Roman" w:hAnsi="Times New Roman" w:cs="Times New Roman"/>
        <w:b w:val="0"/>
        <w:i w:val="0"/>
        <w:caps w:val="0"/>
        <w:strike w:val="0"/>
        <w:dstrike w:val="0"/>
        <w:vanish w:val="0"/>
        <w:color w:val="auto"/>
        <w:sz w:val="24"/>
        <w:u w:val="none"/>
        <w:vertAlign w:val="baseline"/>
      </w:rPr>
    </w:lvl>
    <w:lvl w:ilvl="7" w:tentative="0">
      <w:start w:val="1"/>
      <w:numFmt w:val="none"/>
      <w:lvlRestart w:val="0"/>
      <w:pStyle w:val="70"/>
      <w:suff w:val="nothing"/>
      <w:lvlText w:val=""/>
      <w:lvlJc w:val="left"/>
      <w:pPr>
        <w:ind w:left="0" w:firstLine="0"/>
      </w:pPr>
      <w:rPr>
        <w:rFonts w:hint="default" w:ascii="Times New Roman" w:hAnsi="Times New Roman" w:cs="Times New Roman"/>
        <w:b w:val="0"/>
        <w:i w:val="0"/>
        <w:caps w:val="0"/>
        <w:strike w:val="0"/>
        <w:dstrike w:val="0"/>
        <w:vanish w:val="0"/>
        <w:color w:val="auto"/>
        <w:sz w:val="24"/>
        <w:u w:val="none"/>
        <w:vertAlign w:val="baseline"/>
      </w:rPr>
    </w:lvl>
    <w:lvl w:ilvl="8" w:tentative="0">
      <w:start w:val="1"/>
      <w:numFmt w:val="none"/>
      <w:lvlRestart w:val="0"/>
      <w:pStyle w:val="69"/>
      <w:suff w:val="nothing"/>
      <w:lvlText w:val=""/>
      <w:lvlJc w:val="left"/>
      <w:pPr>
        <w:ind w:left="0" w:firstLine="0"/>
      </w:pPr>
      <w:rPr>
        <w:rFonts w:hint="default" w:ascii="Times New Roman" w:hAnsi="Times New Roman" w:cs="Times New Roman"/>
        <w:b w:val="0"/>
        <w:i w:val="0"/>
        <w:caps w:val="0"/>
        <w:strike w:val="0"/>
        <w:dstrike w:val="0"/>
        <w:vanish w:val="0"/>
        <w:color w:val="auto"/>
        <w:sz w:val="24"/>
        <w:u w:val="none"/>
        <w:vertAlign w:val="baseline"/>
      </w:rPr>
    </w:lvl>
  </w:abstractNum>
  <w:abstractNum w:abstractNumId="13">
    <w:nsid w:val="588D7027"/>
    <w:multiLevelType w:val="multilevel"/>
    <w:tmpl w:val="588D7027"/>
    <w:lvl w:ilvl="0" w:tentative="0">
      <w:start w:val="1"/>
      <w:numFmt w:val="decimal"/>
      <w:pStyle w:val="49"/>
      <w:lvlText w:val="%1."/>
      <w:lvlJc w:val="left"/>
      <w:pPr>
        <w:tabs>
          <w:tab w:val="left" w:pos="624"/>
        </w:tabs>
        <w:ind w:left="624" w:hanging="624"/>
      </w:pPr>
      <w:rPr>
        <w:rFonts w:hint="default" w:ascii="Arial" w:hAnsi="Arial" w:cs="Arial"/>
        <w:b/>
        <w:bCs w:val="0"/>
        <w:i w:val="0"/>
        <w:sz w:val="21"/>
        <w:szCs w:val="21"/>
      </w:rPr>
    </w:lvl>
    <w:lvl w:ilvl="1" w:tentative="0">
      <w:start w:val="1"/>
      <w:numFmt w:val="decimal"/>
      <w:pStyle w:val="50"/>
      <w:lvlText w:val="%1.%2"/>
      <w:lvlJc w:val="left"/>
      <w:pPr>
        <w:tabs>
          <w:tab w:val="left" w:pos="624"/>
        </w:tabs>
        <w:ind w:left="624" w:hanging="624"/>
      </w:pPr>
      <w:rPr>
        <w:rFonts w:hint="default"/>
        <w:b w:val="0"/>
        <w:i w:val="0"/>
        <w:sz w:val="21"/>
        <w:szCs w:val="21"/>
      </w:rPr>
    </w:lvl>
    <w:lvl w:ilvl="2" w:tentative="0">
      <w:start w:val="1"/>
      <w:numFmt w:val="decimal"/>
      <w:pStyle w:val="51"/>
      <w:lvlText w:val="%1.%2.%3"/>
      <w:lvlJc w:val="left"/>
      <w:pPr>
        <w:tabs>
          <w:tab w:val="left" w:pos="1417"/>
        </w:tabs>
        <w:ind w:left="1417" w:hanging="793"/>
      </w:pPr>
      <w:rPr>
        <w:rFonts w:hint="default"/>
        <w:b w:val="0"/>
        <w:i w:val="0"/>
        <w:sz w:val="21"/>
        <w:szCs w:val="21"/>
      </w:rPr>
    </w:lvl>
    <w:lvl w:ilvl="3" w:tentative="0">
      <w:start w:val="1"/>
      <w:numFmt w:val="decimal"/>
      <w:pStyle w:val="48"/>
      <w:lvlText w:val="(%4)"/>
      <w:lvlJc w:val="left"/>
      <w:pPr>
        <w:tabs>
          <w:tab w:val="left" w:pos="2154"/>
        </w:tabs>
        <w:ind w:left="2154" w:hanging="510"/>
      </w:pPr>
      <w:rPr>
        <w:rFonts w:hint="default"/>
        <w:b w:val="0"/>
        <w:i w:val="0"/>
        <w:sz w:val="20"/>
      </w:rPr>
    </w:lvl>
    <w:lvl w:ilvl="4" w:tentative="0">
      <w:start w:val="1"/>
      <w:numFmt w:val="lowerRoman"/>
      <w:lvlText w:val="(%5)"/>
      <w:lvlJc w:val="left"/>
      <w:pPr>
        <w:tabs>
          <w:tab w:val="left" w:pos="2438"/>
        </w:tabs>
        <w:ind w:left="2438" w:hanging="510"/>
      </w:pPr>
      <w:rPr>
        <w:rFonts w:hint="default"/>
        <w:b w:val="0"/>
        <w:i w:val="0"/>
        <w:sz w:val="18"/>
      </w:rPr>
    </w:lvl>
    <w:lvl w:ilvl="5" w:tentative="0">
      <w:start w:val="1"/>
      <w:numFmt w:val="decimal"/>
      <w:lvlText w:val="(%6)"/>
      <w:lvlJc w:val="left"/>
      <w:pPr>
        <w:tabs>
          <w:tab w:val="left" w:pos="2948"/>
        </w:tabs>
        <w:ind w:left="2948" w:hanging="510"/>
      </w:pPr>
      <w:rPr>
        <w:rFonts w:hint="default"/>
        <w:b w:val="0"/>
        <w:i w:val="0"/>
        <w:sz w:val="20"/>
      </w:rPr>
    </w:lvl>
    <w:lvl w:ilvl="6" w:tentative="0">
      <w:start w:val="1"/>
      <w:numFmt w:val="none"/>
      <w:suff w:val="nothing"/>
      <w:lvlText w:val=""/>
      <w:lvlJc w:val="left"/>
      <w:pPr>
        <w:ind w:left="0" w:firstLine="0"/>
      </w:pPr>
      <w:rPr>
        <w:rFonts w:hint="default"/>
      </w:rPr>
    </w:lvl>
    <w:lvl w:ilvl="7" w:tentative="0">
      <w:start w:val="1"/>
      <w:numFmt w:val="none"/>
      <w:suff w:val="nothing"/>
      <w:lvlText w:val=""/>
      <w:lvlJc w:val="left"/>
      <w:pPr>
        <w:ind w:left="0" w:firstLine="0"/>
      </w:pPr>
      <w:rPr>
        <w:rFonts w:hint="default"/>
      </w:rPr>
    </w:lvl>
    <w:lvl w:ilvl="8" w:tentative="0">
      <w:start w:val="1"/>
      <w:numFmt w:val="decimal"/>
      <w:lvlRestart w:val="0"/>
      <w:lvlText w:val="SCHEDULE %9"/>
      <w:lvlJc w:val="left"/>
      <w:pPr>
        <w:tabs>
          <w:tab w:val="left" w:pos="0"/>
        </w:tabs>
        <w:ind w:left="0" w:firstLine="0"/>
      </w:pPr>
      <w:rPr>
        <w:rFonts w:hint="default"/>
        <w:b/>
        <w:i w:val="0"/>
        <w:caps/>
        <w:smallCaps w:val="0"/>
        <w:sz w:val="22"/>
      </w:rPr>
    </w:lvl>
  </w:abstractNum>
  <w:abstractNum w:abstractNumId="14">
    <w:nsid w:val="5F7B33DD"/>
    <w:multiLevelType w:val="multilevel"/>
    <w:tmpl w:val="5F7B33DD"/>
    <w:lvl w:ilvl="0" w:tentative="0">
      <w:start w:val="1"/>
      <w:numFmt w:val="lowerLetter"/>
      <w:pStyle w:val="55"/>
      <w:lvlText w:val="(%1)"/>
      <w:lvlJc w:val="left"/>
      <w:pPr>
        <w:tabs>
          <w:tab w:val="left" w:pos="624"/>
        </w:tabs>
        <w:ind w:left="624" w:hanging="624"/>
      </w:pPr>
    </w:lvl>
    <w:lvl w:ilvl="1" w:tentative="0">
      <w:start w:val="1"/>
      <w:numFmt w:val="decimal"/>
      <w:pStyle w:val="56"/>
      <w:lvlText w:val="%2."/>
      <w:lvlJc w:val="left"/>
      <w:pPr>
        <w:tabs>
          <w:tab w:val="left" w:pos="624"/>
        </w:tabs>
        <w:ind w:left="624" w:hanging="624"/>
      </w:pPr>
    </w:lvl>
    <w:lvl w:ilvl="2" w:tentative="0">
      <w:start w:val="1"/>
      <w:numFmt w:val="lowerRoman"/>
      <w:pStyle w:val="57"/>
      <w:lvlText w:val="(%3)"/>
      <w:lvlJc w:val="left"/>
      <w:pPr>
        <w:tabs>
          <w:tab w:val="left" w:pos="720"/>
        </w:tabs>
        <w:ind w:left="624" w:hanging="624"/>
      </w:pPr>
    </w:lvl>
    <w:lvl w:ilvl="3" w:tentative="0">
      <w:start w:val="1"/>
      <w:numFmt w:val="decimal"/>
      <w:lvlText w:val="(%4)"/>
      <w:lvlJc w:val="left"/>
      <w:pPr>
        <w:tabs>
          <w:tab w:val="left" w:pos="1440"/>
        </w:tabs>
        <w:ind w:left="1440" w:hanging="360"/>
      </w:pPr>
    </w:lvl>
    <w:lvl w:ilvl="4" w:tentative="0">
      <w:start w:val="1"/>
      <w:numFmt w:val="lowerLetter"/>
      <w:lvlText w:val="(%5)"/>
      <w:lvlJc w:val="left"/>
      <w:pPr>
        <w:tabs>
          <w:tab w:val="left" w:pos="1800"/>
        </w:tabs>
        <w:ind w:left="1800" w:hanging="360"/>
      </w:pPr>
    </w:lvl>
    <w:lvl w:ilvl="5" w:tentative="0">
      <w:start w:val="1"/>
      <w:numFmt w:val="lowerRoman"/>
      <w:lvlText w:val="(%6)"/>
      <w:lvlJc w:val="left"/>
      <w:pPr>
        <w:tabs>
          <w:tab w:val="left" w:pos="2160"/>
        </w:tabs>
        <w:ind w:left="2160" w:hanging="360"/>
      </w:pPr>
    </w:lvl>
    <w:lvl w:ilvl="6" w:tentative="0">
      <w:start w:val="1"/>
      <w:numFmt w:val="decimal"/>
      <w:lvlText w:val="%7."/>
      <w:lvlJc w:val="left"/>
      <w:pPr>
        <w:tabs>
          <w:tab w:val="left" w:pos="2520"/>
        </w:tabs>
        <w:ind w:left="2520" w:hanging="360"/>
      </w:pPr>
    </w:lvl>
    <w:lvl w:ilvl="7" w:tentative="0">
      <w:start w:val="1"/>
      <w:numFmt w:val="lowerLetter"/>
      <w:lvlText w:val="%8."/>
      <w:lvlJc w:val="left"/>
      <w:pPr>
        <w:tabs>
          <w:tab w:val="left" w:pos="2880"/>
        </w:tabs>
        <w:ind w:left="2880" w:hanging="360"/>
      </w:pPr>
    </w:lvl>
    <w:lvl w:ilvl="8" w:tentative="0">
      <w:start w:val="1"/>
      <w:numFmt w:val="lowerRoman"/>
      <w:lvlText w:val="%9."/>
      <w:lvlJc w:val="left"/>
      <w:pPr>
        <w:tabs>
          <w:tab w:val="left" w:pos="3240"/>
        </w:tabs>
        <w:ind w:left="3240" w:hanging="360"/>
      </w:pPr>
    </w:lvl>
  </w:abstractNum>
  <w:abstractNum w:abstractNumId="15">
    <w:nsid w:val="63D65DAA"/>
    <w:multiLevelType w:val="multilevel"/>
    <w:tmpl w:val="63D65DAA"/>
    <w:lvl w:ilvl="0" w:tentative="0">
      <w:start w:val="1"/>
      <w:numFmt w:val="upperLetter"/>
      <w:pStyle w:val="59"/>
      <w:suff w:val="space"/>
      <w:lvlText w:val="Part %1"/>
      <w:lvlJc w:val="left"/>
      <w:pPr>
        <w:tabs>
          <w:tab w:val="left" w:pos="1083"/>
        </w:tabs>
        <w:ind w:left="363" w:hanging="363"/>
      </w:pPr>
    </w:lvl>
    <w:lvl w:ilvl="1" w:tentative="0">
      <w:start w:val="1"/>
      <w:numFmt w:val="decimalZero"/>
      <w:isLgl/>
      <w:lvlText w:val="Section %1.%2"/>
      <w:lvlJc w:val="left"/>
      <w:pPr>
        <w:tabs>
          <w:tab w:val="left" w:pos="723"/>
        </w:tabs>
        <w:ind w:left="-357" w:firstLine="0"/>
      </w:pPr>
    </w:lvl>
    <w:lvl w:ilvl="2" w:tentative="0">
      <w:start w:val="1"/>
      <w:numFmt w:val="lowerLetter"/>
      <w:lvlText w:val="(%3)"/>
      <w:lvlJc w:val="left"/>
      <w:pPr>
        <w:tabs>
          <w:tab w:val="left" w:pos="363"/>
        </w:tabs>
        <w:ind w:left="363" w:hanging="432"/>
      </w:pPr>
    </w:lvl>
    <w:lvl w:ilvl="3" w:tentative="0">
      <w:start w:val="1"/>
      <w:numFmt w:val="lowerRoman"/>
      <w:lvlText w:val="(%4)"/>
      <w:lvlJc w:val="right"/>
      <w:pPr>
        <w:tabs>
          <w:tab w:val="left" w:pos="507"/>
        </w:tabs>
        <w:ind w:left="507" w:hanging="144"/>
      </w:pPr>
    </w:lvl>
    <w:lvl w:ilvl="4" w:tentative="0">
      <w:start w:val="1"/>
      <w:numFmt w:val="decimal"/>
      <w:lvlText w:val="%5)"/>
      <w:lvlJc w:val="left"/>
      <w:pPr>
        <w:tabs>
          <w:tab w:val="left" w:pos="651"/>
        </w:tabs>
        <w:ind w:left="651" w:hanging="432"/>
      </w:pPr>
    </w:lvl>
    <w:lvl w:ilvl="5" w:tentative="0">
      <w:start w:val="1"/>
      <w:numFmt w:val="lowerLetter"/>
      <w:lvlText w:val="%6)"/>
      <w:lvlJc w:val="left"/>
      <w:pPr>
        <w:tabs>
          <w:tab w:val="left" w:pos="795"/>
        </w:tabs>
        <w:ind w:left="795" w:hanging="432"/>
      </w:pPr>
    </w:lvl>
    <w:lvl w:ilvl="6" w:tentative="0">
      <w:start w:val="1"/>
      <w:numFmt w:val="lowerRoman"/>
      <w:lvlText w:val="%7)"/>
      <w:lvlJc w:val="right"/>
      <w:pPr>
        <w:tabs>
          <w:tab w:val="left" w:pos="939"/>
        </w:tabs>
        <w:ind w:left="939" w:hanging="288"/>
      </w:pPr>
    </w:lvl>
    <w:lvl w:ilvl="7" w:tentative="0">
      <w:start w:val="1"/>
      <w:numFmt w:val="lowerLetter"/>
      <w:lvlText w:val="%8."/>
      <w:lvlJc w:val="left"/>
      <w:pPr>
        <w:tabs>
          <w:tab w:val="left" w:pos="1083"/>
        </w:tabs>
        <w:ind w:left="1083" w:hanging="432"/>
      </w:pPr>
    </w:lvl>
    <w:lvl w:ilvl="8" w:tentative="0">
      <w:start w:val="1"/>
      <w:numFmt w:val="lowerRoman"/>
      <w:lvlText w:val="%9."/>
      <w:lvlJc w:val="right"/>
      <w:pPr>
        <w:tabs>
          <w:tab w:val="left" w:pos="1227"/>
        </w:tabs>
        <w:ind w:left="1227" w:hanging="144"/>
      </w:pPr>
    </w:lvl>
  </w:abstractNum>
  <w:abstractNum w:abstractNumId="16">
    <w:nsid w:val="71BA4832"/>
    <w:multiLevelType w:val="multilevel"/>
    <w:tmpl w:val="71BA4832"/>
    <w:lvl w:ilvl="0" w:tentative="0">
      <w:start w:val="1"/>
      <w:numFmt w:val="decimal"/>
      <w:lvlText w:val="%1."/>
      <w:lvlJc w:val="left"/>
      <w:pPr>
        <w:tabs>
          <w:tab w:val="left" w:pos="850"/>
        </w:tabs>
        <w:ind w:left="850" w:hanging="708"/>
      </w:pPr>
      <w:rPr>
        <w:b w:val="0"/>
        <w:color w:val="auto"/>
      </w:rPr>
    </w:lvl>
    <w:lvl w:ilvl="1" w:tentative="0">
      <w:start w:val="1"/>
      <w:numFmt w:val="decimal"/>
      <w:lvlText w:val="%1.%2"/>
      <w:lvlJc w:val="left"/>
      <w:pPr>
        <w:tabs>
          <w:tab w:val="left" w:pos="709"/>
        </w:tabs>
        <w:ind w:left="709" w:hanging="709"/>
      </w:pPr>
      <w:rPr>
        <w:b w:val="0"/>
        <w:i w:val="0"/>
        <w:color w:val="auto"/>
      </w:rPr>
    </w:lvl>
    <w:lvl w:ilvl="2" w:tentative="0">
      <w:start w:val="1"/>
      <w:numFmt w:val="lowerLetter"/>
      <w:lvlText w:val="(%3)"/>
      <w:lvlJc w:val="left"/>
      <w:pPr>
        <w:tabs>
          <w:tab w:val="left" w:pos="1418"/>
        </w:tabs>
        <w:ind w:left="1418" w:hanging="709"/>
      </w:pPr>
      <w:rPr>
        <w:rFonts w:eastAsia="SimSun"/>
        <w:b w:val="0"/>
        <w:i w:val="0"/>
        <w:color w:val="auto"/>
      </w:rPr>
    </w:lvl>
    <w:lvl w:ilvl="3" w:tentative="0">
      <w:start w:val="1"/>
      <w:numFmt w:val="lowerRoman"/>
      <w:lvlText w:val="(%4)"/>
      <w:lvlJc w:val="left"/>
      <w:pPr>
        <w:tabs>
          <w:tab w:val="left" w:pos="2138"/>
        </w:tabs>
        <w:ind w:left="2126" w:hanging="708"/>
      </w:pPr>
      <w:rPr>
        <w:b w:val="0"/>
      </w:rPr>
    </w:lvl>
    <w:lvl w:ilvl="4" w:tentative="0">
      <w:start w:val="1"/>
      <w:numFmt w:val="upperLetter"/>
      <w:lvlText w:val="(%5)"/>
      <w:lvlJc w:val="left"/>
      <w:pPr>
        <w:tabs>
          <w:tab w:val="left" w:pos="2835"/>
        </w:tabs>
        <w:ind w:left="2835" w:hanging="709"/>
      </w:pPr>
    </w:lvl>
    <w:lvl w:ilvl="5" w:tentative="0">
      <w:start w:val="1"/>
      <w:numFmt w:val="decimal"/>
      <w:lvlText w:val="(%6)"/>
      <w:lvlJc w:val="left"/>
      <w:pPr>
        <w:tabs>
          <w:tab w:val="left" w:pos="3544"/>
        </w:tabs>
        <w:ind w:left="3544" w:hanging="709"/>
      </w:pPr>
    </w:lvl>
    <w:lvl w:ilvl="6" w:tentative="0">
      <w:start w:val="1"/>
      <w:numFmt w:val="lowerLetter"/>
      <w:lvlText w:val="(%7)"/>
      <w:lvlJc w:val="left"/>
      <w:pPr>
        <w:tabs>
          <w:tab w:val="left" w:pos="4253"/>
        </w:tabs>
        <w:ind w:left="709" w:hanging="709"/>
      </w:pPr>
    </w:lvl>
    <w:lvl w:ilvl="7" w:tentative="0">
      <w:start w:val="1"/>
      <w:numFmt w:val="decimal"/>
      <w:lvlText w:val="(%8)"/>
      <w:lvlJc w:val="left"/>
      <w:pPr>
        <w:tabs>
          <w:tab w:val="left" w:pos="4961"/>
        </w:tabs>
        <w:ind w:left="4961" w:hanging="708"/>
      </w:pPr>
    </w:lvl>
    <w:lvl w:ilvl="8" w:tentative="0">
      <w:start w:val="1"/>
      <w:numFmt w:val="upperRoman"/>
      <w:suff w:val="nothing"/>
      <w:lvlText w:val="Part %9"/>
      <w:lvlJc w:val="center"/>
    </w:lvl>
  </w:abstractNum>
  <w:abstractNum w:abstractNumId="17">
    <w:nsid w:val="785A5B88"/>
    <w:multiLevelType w:val="singleLevel"/>
    <w:tmpl w:val="785A5B88"/>
    <w:lvl w:ilvl="0" w:tentative="0">
      <w:start w:val="1"/>
      <w:numFmt w:val="lowerRoman"/>
      <w:pStyle w:val="66"/>
      <w:lvlText w:val="(%1)"/>
      <w:lvlJc w:val="left"/>
      <w:pPr>
        <w:tabs>
          <w:tab w:val="left" w:pos="1361"/>
        </w:tabs>
        <w:ind w:left="1361" w:hanging="681"/>
      </w:pPr>
      <w:rPr>
        <w:rFonts w:eastAsia="Times New Roman"/>
        <w:b w:val="0"/>
        <w:i w:val="0"/>
        <w:sz w:val="20"/>
      </w:rPr>
    </w:lvl>
  </w:abstractNum>
  <w:num w:numId="1">
    <w:abstractNumId w:val="9"/>
  </w:num>
  <w:num w:numId="2">
    <w:abstractNumId w:val="1"/>
  </w:num>
  <w:num w:numId="3">
    <w:abstractNumId w:val="0"/>
  </w:num>
  <w:num w:numId="4">
    <w:abstractNumId w:val="11"/>
  </w:num>
  <w:num w:numId="5">
    <w:abstractNumId w:val="8"/>
  </w:num>
  <w:num w:numId="6">
    <w:abstractNumId w:val="6"/>
  </w:num>
  <w:num w:numId="7">
    <w:abstractNumId w:val="13"/>
  </w:num>
  <w:num w:numId="8">
    <w:abstractNumId w:val="10"/>
  </w:num>
  <w:num w:numId="9">
    <w:abstractNumId w:val="14"/>
  </w:num>
  <w:num w:numId="10">
    <w:abstractNumId w:val="15"/>
  </w:num>
  <w:num w:numId="11">
    <w:abstractNumId w:val="17"/>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num>
  <w:num w:numId="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6"/>
  </w:num>
  <w:num w:numId="2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
  </w:num>
  <w:num w:numId="29">
    <w:abstractNumId w:val="5"/>
  </w:num>
  <w:num w:numId="30">
    <w:abstractNumId w:val="2"/>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7"/>
  </w:num>
  <w:num w:numId="3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hideSpellingErrors/>
  <w:doNotTrackFormatting/>
  <w:attachedTemplate r:id="rId1"/>
  <w:documentProtection w:enforcement="0"/>
  <w:defaultTabStop w:val="619"/>
  <w:drawingGridHorizontalSpacing w:val="110"/>
  <w:displayHorizontalDrawingGridEvery w:val="0"/>
  <w:displayVerticalDrawingGridEvery w:val="0"/>
  <w:noPunctuationKerning w:val="1"/>
  <w:characterSpacingControl w:val="doNotCompress"/>
  <w:doNotValidateAgainstSchema/>
  <w:doNotDemarcateInvalidXml/>
  <w:footnotePr>
    <w:footnote w:id="78"/>
    <w:footnote w:id="79"/>
  </w:footnotePr>
  <w:endnotePr>
    <w:numFmt w:val="lowerLette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azMDI3NrG0NDWzNDJT0lEKTi0uzszPAykwrAUAvrpmPywAAAA="/>
  </w:docVars>
  <w:rsids>
    <w:rsidRoot w:val="00DC7729"/>
    <w:rsid w:val="00000E70"/>
    <w:rsid w:val="0000358C"/>
    <w:rsid w:val="000058D0"/>
    <w:rsid w:val="00007961"/>
    <w:rsid w:val="00010054"/>
    <w:rsid w:val="0001124A"/>
    <w:rsid w:val="00011742"/>
    <w:rsid w:val="000117FA"/>
    <w:rsid w:val="0001408D"/>
    <w:rsid w:val="00015345"/>
    <w:rsid w:val="00016670"/>
    <w:rsid w:val="00016C01"/>
    <w:rsid w:val="000210B5"/>
    <w:rsid w:val="00021556"/>
    <w:rsid w:val="000239A1"/>
    <w:rsid w:val="0002589E"/>
    <w:rsid w:val="00025B1E"/>
    <w:rsid w:val="00026B16"/>
    <w:rsid w:val="00026BF5"/>
    <w:rsid w:val="00026EDB"/>
    <w:rsid w:val="00031228"/>
    <w:rsid w:val="00033727"/>
    <w:rsid w:val="0004362D"/>
    <w:rsid w:val="00043C15"/>
    <w:rsid w:val="000444F6"/>
    <w:rsid w:val="00045B7C"/>
    <w:rsid w:val="0004777F"/>
    <w:rsid w:val="000506A7"/>
    <w:rsid w:val="00054A8E"/>
    <w:rsid w:val="00056F1A"/>
    <w:rsid w:val="00066B0A"/>
    <w:rsid w:val="00066F63"/>
    <w:rsid w:val="0007140B"/>
    <w:rsid w:val="0007295C"/>
    <w:rsid w:val="00072A98"/>
    <w:rsid w:val="00072D95"/>
    <w:rsid w:val="00073627"/>
    <w:rsid w:val="000765C7"/>
    <w:rsid w:val="00082CC0"/>
    <w:rsid w:val="0008560A"/>
    <w:rsid w:val="000862F2"/>
    <w:rsid w:val="00086FD7"/>
    <w:rsid w:val="00091251"/>
    <w:rsid w:val="00091C73"/>
    <w:rsid w:val="000A20AB"/>
    <w:rsid w:val="000A5124"/>
    <w:rsid w:val="000A5DA4"/>
    <w:rsid w:val="000A7378"/>
    <w:rsid w:val="000A7BBA"/>
    <w:rsid w:val="000B0074"/>
    <w:rsid w:val="000B0413"/>
    <w:rsid w:val="000B0629"/>
    <w:rsid w:val="000B0736"/>
    <w:rsid w:val="000B1EDB"/>
    <w:rsid w:val="000B3989"/>
    <w:rsid w:val="000B4416"/>
    <w:rsid w:val="000B6B5C"/>
    <w:rsid w:val="000B7A4C"/>
    <w:rsid w:val="000C2AC0"/>
    <w:rsid w:val="000C5E9E"/>
    <w:rsid w:val="000C798F"/>
    <w:rsid w:val="000D1FF9"/>
    <w:rsid w:val="000D5F65"/>
    <w:rsid w:val="000E303F"/>
    <w:rsid w:val="000E3BDA"/>
    <w:rsid w:val="000E5675"/>
    <w:rsid w:val="000E5F5B"/>
    <w:rsid w:val="000F63EE"/>
    <w:rsid w:val="000F796E"/>
    <w:rsid w:val="00101415"/>
    <w:rsid w:val="00102277"/>
    <w:rsid w:val="00102BA1"/>
    <w:rsid w:val="0010420C"/>
    <w:rsid w:val="00104B7A"/>
    <w:rsid w:val="00116D9A"/>
    <w:rsid w:val="0012236B"/>
    <w:rsid w:val="00123299"/>
    <w:rsid w:val="00124158"/>
    <w:rsid w:val="00131BCD"/>
    <w:rsid w:val="00137D60"/>
    <w:rsid w:val="00141C71"/>
    <w:rsid w:val="00144607"/>
    <w:rsid w:val="00144640"/>
    <w:rsid w:val="00150515"/>
    <w:rsid w:val="00151A81"/>
    <w:rsid w:val="00153325"/>
    <w:rsid w:val="001555E5"/>
    <w:rsid w:val="00165E82"/>
    <w:rsid w:val="00167014"/>
    <w:rsid w:val="001724BD"/>
    <w:rsid w:val="00173D59"/>
    <w:rsid w:val="00177250"/>
    <w:rsid w:val="00183C90"/>
    <w:rsid w:val="001843AB"/>
    <w:rsid w:val="00185188"/>
    <w:rsid w:val="001A082D"/>
    <w:rsid w:val="001A5699"/>
    <w:rsid w:val="001B0CCD"/>
    <w:rsid w:val="001B1A99"/>
    <w:rsid w:val="001B2E03"/>
    <w:rsid w:val="001C0E4B"/>
    <w:rsid w:val="001C2455"/>
    <w:rsid w:val="001C5CD4"/>
    <w:rsid w:val="001C6954"/>
    <w:rsid w:val="001D101D"/>
    <w:rsid w:val="001E331E"/>
    <w:rsid w:val="001F07AF"/>
    <w:rsid w:val="001F0DB3"/>
    <w:rsid w:val="001F5623"/>
    <w:rsid w:val="00200D63"/>
    <w:rsid w:val="00207BD2"/>
    <w:rsid w:val="00212CAB"/>
    <w:rsid w:val="002165DB"/>
    <w:rsid w:val="00220A73"/>
    <w:rsid w:val="00223475"/>
    <w:rsid w:val="00227AEA"/>
    <w:rsid w:val="00234C4E"/>
    <w:rsid w:val="00234CB1"/>
    <w:rsid w:val="00237ECF"/>
    <w:rsid w:val="00244372"/>
    <w:rsid w:val="00247913"/>
    <w:rsid w:val="00247B15"/>
    <w:rsid w:val="002510AC"/>
    <w:rsid w:val="00252169"/>
    <w:rsid w:val="0025470F"/>
    <w:rsid w:val="002635D2"/>
    <w:rsid w:val="00265392"/>
    <w:rsid w:val="00266FF1"/>
    <w:rsid w:val="00275317"/>
    <w:rsid w:val="0028191D"/>
    <w:rsid w:val="0028432A"/>
    <w:rsid w:val="00287289"/>
    <w:rsid w:val="00290693"/>
    <w:rsid w:val="00293966"/>
    <w:rsid w:val="00294EF1"/>
    <w:rsid w:val="0029510A"/>
    <w:rsid w:val="00295462"/>
    <w:rsid w:val="0029563B"/>
    <w:rsid w:val="00295958"/>
    <w:rsid w:val="00295A56"/>
    <w:rsid w:val="002978D3"/>
    <w:rsid w:val="002A37D2"/>
    <w:rsid w:val="002A4AA9"/>
    <w:rsid w:val="002B1673"/>
    <w:rsid w:val="002B3B0B"/>
    <w:rsid w:val="002B4ED9"/>
    <w:rsid w:val="002C0266"/>
    <w:rsid w:val="002C0F73"/>
    <w:rsid w:val="002C792F"/>
    <w:rsid w:val="002E1747"/>
    <w:rsid w:val="002E200D"/>
    <w:rsid w:val="002E61F8"/>
    <w:rsid w:val="002E6C26"/>
    <w:rsid w:val="002E703A"/>
    <w:rsid w:val="002F07BA"/>
    <w:rsid w:val="002F4042"/>
    <w:rsid w:val="002F5074"/>
    <w:rsid w:val="002F660C"/>
    <w:rsid w:val="00305907"/>
    <w:rsid w:val="0031117D"/>
    <w:rsid w:val="003116AF"/>
    <w:rsid w:val="00311B5C"/>
    <w:rsid w:val="00324020"/>
    <w:rsid w:val="0032595B"/>
    <w:rsid w:val="0032627B"/>
    <w:rsid w:val="00327319"/>
    <w:rsid w:val="00333B0A"/>
    <w:rsid w:val="00335933"/>
    <w:rsid w:val="00342A32"/>
    <w:rsid w:val="00344315"/>
    <w:rsid w:val="0034496F"/>
    <w:rsid w:val="00345515"/>
    <w:rsid w:val="0034727D"/>
    <w:rsid w:val="003472C9"/>
    <w:rsid w:val="00353933"/>
    <w:rsid w:val="0035743A"/>
    <w:rsid w:val="003605CD"/>
    <w:rsid w:val="00360D62"/>
    <w:rsid w:val="00362C84"/>
    <w:rsid w:val="003634AA"/>
    <w:rsid w:val="00364AE0"/>
    <w:rsid w:val="003719F6"/>
    <w:rsid w:val="00373558"/>
    <w:rsid w:val="0037581D"/>
    <w:rsid w:val="00385988"/>
    <w:rsid w:val="003931D4"/>
    <w:rsid w:val="00393CCA"/>
    <w:rsid w:val="003948EE"/>
    <w:rsid w:val="00396832"/>
    <w:rsid w:val="003A03F7"/>
    <w:rsid w:val="003A365F"/>
    <w:rsid w:val="003B0698"/>
    <w:rsid w:val="003B0FA0"/>
    <w:rsid w:val="003B15F7"/>
    <w:rsid w:val="003B6B53"/>
    <w:rsid w:val="003B6CE2"/>
    <w:rsid w:val="003C046F"/>
    <w:rsid w:val="003C2A62"/>
    <w:rsid w:val="003C43CC"/>
    <w:rsid w:val="003C553C"/>
    <w:rsid w:val="003D0CBA"/>
    <w:rsid w:val="003D298F"/>
    <w:rsid w:val="003D581F"/>
    <w:rsid w:val="003D60CD"/>
    <w:rsid w:val="003D7A99"/>
    <w:rsid w:val="003E0062"/>
    <w:rsid w:val="003E2968"/>
    <w:rsid w:val="003E3E71"/>
    <w:rsid w:val="003E5B1E"/>
    <w:rsid w:val="003E7F1E"/>
    <w:rsid w:val="003F31EC"/>
    <w:rsid w:val="003F4DB9"/>
    <w:rsid w:val="003F68A7"/>
    <w:rsid w:val="0040027B"/>
    <w:rsid w:val="00400D69"/>
    <w:rsid w:val="004018C0"/>
    <w:rsid w:val="004019C6"/>
    <w:rsid w:val="00402771"/>
    <w:rsid w:val="004070DB"/>
    <w:rsid w:val="00407D0F"/>
    <w:rsid w:val="00411225"/>
    <w:rsid w:val="004119F6"/>
    <w:rsid w:val="00415049"/>
    <w:rsid w:val="00420DE8"/>
    <w:rsid w:val="0042290B"/>
    <w:rsid w:val="00433057"/>
    <w:rsid w:val="00436101"/>
    <w:rsid w:val="004366F9"/>
    <w:rsid w:val="004369BF"/>
    <w:rsid w:val="00437C78"/>
    <w:rsid w:val="00440CE9"/>
    <w:rsid w:val="00442FED"/>
    <w:rsid w:val="00444625"/>
    <w:rsid w:val="004449FD"/>
    <w:rsid w:val="00444BE6"/>
    <w:rsid w:val="0045014C"/>
    <w:rsid w:val="00450408"/>
    <w:rsid w:val="00450B26"/>
    <w:rsid w:val="00452388"/>
    <w:rsid w:val="00457399"/>
    <w:rsid w:val="00461089"/>
    <w:rsid w:val="00461425"/>
    <w:rsid w:val="0046186A"/>
    <w:rsid w:val="004665D5"/>
    <w:rsid w:val="00467E75"/>
    <w:rsid w:val="00473965"/>
    <w:rsid w:val="0047475A"/>
    <w:rsid w:val="00477126"/>
    <w:rsid w:val="00480258"/>
    <w:rsid w:val="0048439A"/>
    <w:rsid w:val="00484655"/>
    <w:rsid w:val="00490BB4"/>
    <w:rsid w:val="00494DE9"/>
    <w:rsid w:val="00496394"/>
    <w:rsid w:val="00497BF4"/>
    <w:rsid w:val="004A1A6A"/>
    <w:rsid w:val="004A38C7"/>
    <w:rsid w:val="004A7DAC"/>
    <w:rsid w:val="004B0E6D"/>
    <w:rsid w:val="004B377D"/>
    <w:rsid w:val="004B3795"/>
    <w:rsid w:val="004B38F5"/>
    <w:rsid w:val="004C3965"/>
    <w:rsid w:val="004C421A"/>
    <w:rsid w:val="004C5146"/>
    <w:rsid w:val="004D151D"/>
    <w:rsid w:val="004D203F"/>
    <w:rsid w:val="004D2CD2"/>
    <w:rsid w:val="004D2E48"/>
    <w:rsid w:val="004D2F0E"/>
    <w:rsid w:val="004D3755"/>
    <w:rsid w:val="004E230E"/>
    <w:rsid w:val="004E4FBA"/>
    <w:rsid w:val="004E568A"/>
    <w:rsid w:val="004F0C2E"/>
    <w:rsid w:val="004F1239"/>
    <w:rsid w:val="004F4672"/>
    <w:rsid w:val="004F7087"/>
    <w:rsid w:val="00515808"/>
    <w:rsid w:val="00523ABB"/>
    <w:rsid w:val="00525CFF"/>
    <w:rsid w:val="00526D92"/>
    <w:rsid w:val="005302FF"/>
    <w:rsid w:val="00540708"/>
    <w:rsid w:val="005410A4"/>
    <w:rsid w:val="005426C3"/>
    <w:rsid w:val="00543A02"/>
    <w:rsid w:val="00544D0A"/>
    <w:rsid w:val="00545C8B"/>
    <w:rsid w:val="00550F30"/>
    <w:rsid w:val="005556EC"/>
    <w:rsid w:val="005563EE"/>
    <w:rsid w:val="00557238"/>
    <w:rsid w:val="00572551"/>
    <w:rsid w:val="0057626C"/>
    <w:rsid w:val="00582950"/>
    <w:rsid w:val="0058513F"/>
    <w:rsid w:val="005918B1"/>
    <w:rsid w:val="00593467"/>
    <w:rsid w:val="00594D9B"/>
    <w:rsid w:val="00595F5F"/>
    <w:rsid w:val="005A1333"/>
    <w:rsid w:val="005A1AB2"/>
    <w:rsid w:val="005A1AF3"/>
    <w:rsid w:val="005A2140"/>
    <w:rsid w:val="005A7017"/>
    <w:rsid w:val="005A756F"/>
    <w:rsid w:val="005B382D"/>
    <w:rsid w:val="005B3B56"/>
    <w:rsid w:val="005B3BF3"/>
    <w:rsid w:val="005C3A97"/>
    <w:rsid w:val="005C42F4"/>
    <w:rsid w:val="005C4550"/>
    <w:rsid w:val="005C46E9"/>
    <w:rsid w:val="005D1333"/>
    <w:rsid w:val="005D2207"/>
    <w:rsid w:val="005D4ABE"/>
    <w:rsid w:val="005D6A8B"/>
    <w:rsid w:val="005E1D03"/>
    <w:rsid w:val="005E28C1"/>
    <w:rsid w:val="005F24FE"/>
    <w:rsid w:val="005F3482"/>
    <w:rsid w:val="006003CE"/>
    <w:rsid w:val="0060061C"/>
    <w:rsid w:val="006035DD"/>
    <w:rsid w:val="006036B1"/>
    <w:rsid w:val="00606471"/>
    <w:rsid w:val="006077F9"/>
    <w:rsid w:val="00612109"/>
    <w:rsid w:val="00617312"/>
    <w:rsid w:val="00620742"/>
    <w:rsid w:val="0062337E"/>
    <w:rsid w:val="006249C8"/>
    <w:rsid w:val="006265B9"/>
    <w:rsid w:val="006271BA"/>
    <w:rsid w:val="00630D94"/>
    <w:rsid w:val="00631612"/>
    <w:rsid w:val="00631A1B"/>
    <w:rsid w:val="00634CBF"/>
    <w:rsid w:val="00637403"/>
    <w:rsid w:val="0064121C"/>
    <w:rsid w:val="00641D0E"/>
    <w:rsid w:val="00646CAD"/>
    <w:rsid w:val="00652059"/>
    <w:rsid w:val="00656255"/>
    <w:rsid w:val="00660D55"/>
    <w:rsid w:val="00662956"/>
    <w:rsid w:val="00665854"/>
    <w:rsid w:val="00666254"/>
    <w:rsid w:val="006749FD"/>
    <w:rsid w:val="006755CC"/>
    <w:rsid w:val="00675905"/>
    <w:rsid w:val="006767E9"/>
    <w:rsid w:val="006816D6"/>
    <w:rsid w:val="0068311C"/>
    <w:rsid w:val="00685318"/>
    <w:rsid w:val="006940F7"/>
    <w:rsid w:val="00694C68"/>
    <w:rsid w:val="00695717"/>
    <w:rsid w:val="006A36FA"/>
    <w:rsid w:val="006A4AEB"/>
    <w:rsid w:val="006A5D90"/>
    <w:rsid w:val="006B5472"/>
    <w:rsid w:val="006B6447"/>
    <w:rsid w:val="006B79B5"/>
    <w:rsid w:val="006B7A24"/>
    <w:rsid w:val="006C03B7"/>
    <w:rsid w:val="006C2A8A"/>
    <w:rsid w:val="006C2B22"/>
    <w:rsid w:val="006C430D"/>
    <w:rsid w:val="006C4C9B"/>
    <w:rsid w:val="006C6CB4"/>
    <w:rsid w:val="006D0E07"/>
    <w:rsid w:val="006D126C"/>
    <w:rsid w:val="006D4213"/>
    <w:rsid w:val="006E14EF"/>
    <w:rsid w:val="006E14F4"/>
    <w:rsid w:val="006E2B01"/>
    <w:rsid w:val="006E3F43"/>
    <w:rsid w:val="006E5F9E"/>
    <w:rsid w:val="006E69CD"/>
    <w:rsid w:val="006E7952"/>
    <w:rsid w:val="006F0A4C"/>
    <w:rsid w:val="006F700D"/>
    <w:rsid w:val="006F7E85"/>
    <w:rsid w:val="00700063"/>
    <w:rsid w:val="0070241F"/>
    <w:rsid w:val="00703656"/>
    <w:rsid w:val="00710CB6"/>
    <w:rsid w:val="00713B4C"/>
    <w:rsid w:val="00721EC9"/>
    <w:rsid w:val="0072245F"/>
    <w:rsid w:val="0072672B"/>
    <w:rsid w:val="00731A87"/>
    <w:rsid w:val="00731DB0"/>
    <w:rsid w:val="00736195"/>
    <w:rsid w:val="0074174E"/>
    <w:rsid w:val="00744D41"/>
    <w:rsid w:val="007469EA"/>
    <w:rsid w:val="00747326"/>
    <w:rsid w:val="00753BF5"/>
    <w:rsid w:val="00753BF7"/>
    <w:rsid w:val="007544ED"/>
    <w:rsid w:val="0075498D"/>
    <w:rsid w:val="0075632D"/>
    <w:rsid w:val="00756811"/>
    <w:rsid w:val="00761E94"/>
    <w:rsid w:val="00763454"/>
    <w:rsid w:val="00763DCD"/>
    <w:rsid w:val="00764D5A"/>
    <w:rsid w:val="00765962"/>
    <w:rsid w:val="0076714C"/>
    <w:rsid w:val="00773D61"/>
    <w:rsid w:val="00775B21"/>
    <w:rsid w:val="007821F2"/>
    <w:rsid w:val="00783702"/>
    <w:rsid w:val="00785F0E"/>
    <w:rsid w:val="00791E44"/>
    <w:rsid w:val="00794928"/>
    <w:rsid w:val="0079544B"/>
    <w:rsid w:val="007A07AE"/>
    <w:rsid w:val="007A1E24"/>
    <w:rsid w:val="007A593B"/>
    <w:rsid w:val="007B15EC"/>
    <w:rsid w:val="007B57EC"/>
    <w:rsid w:val="007B5A8C"/>
    <w:rsid w:val="007C0AB7"/>
    <w:rsid w:val="007C51B4"/>
    <w:rsid w:val="007D0466"/>
    <w:rsid w:val="007D2285"/>
    <w:rsid w:val="007D55BB"/>
    <w:rsid w:val="007E1363"/>
    <w:rsid w:val="007E1954"/>
    <w:rsid w:val="007E62F8"/>
    <w:rsid w:val="007E6A52"/>
    <w:rsid w:val="007F2DE8"/>
    <w:rsid w:val="007F2F23"/>
    <w:rsid w:val="007F5C97"/>
    <w:rsid w:val="007F6581"/>
    <w:rsid w:val="007F7F85"/>
    <w:rsid w:val="00800794"/>
    <w:rsid w:val="00800AC8"/>
    <w:rsid w:val="00802B5B"/>
    <w:rsid w:val="00803156"/>
    <w:rsid w:val="00806013"/>
    <w:rsid w:val="0080708A"/>
    <w:rsid w:val="00807C54"/>
    <w:rsid w:val="0081123C"/>
    <w:rsid w:val="00811B0F"/>
    <w:rsid w:val="00812450"/>
    <w:rsid w:val="00812868"/>
    <w:rsid w:val="008140F0"/>
    <w:rsid w:val="00820D1E"/>
    <w:rsid w:val="00820DBD"/>
    <w:rsid w:val="00822D01"/>
    <w:rsid w:val="00823019"/>
    <w:rsid w:val="00823F19"/>
    <w:rsid w:val="00825B60"/>
    <w:rsid w:val="008330D1"/>
    <w:rsid w:val="0083347C"/>
    <w:rsid w:val="00836638"/>
    <w:rsid w:val="00842AD0"/>
    <w:rsid w:val="0084764A"/>
    <w:rsid w:val="0086218B"/>
    <w:rsid w:val="008622B4"/>
    <w:rsid w:val="00862600"/>
    <w:rsid w:val="008628BE"/>
    <w:rsid w:val="00862D1B"/>
    <w:rsid w:val="0086680E"/>
    <w:rsid w:val="008671ED"/>
    <w:rsid w:val="00867ACD"/>
    <w:rsid w:val="00872CD9"/>
    <w:rsid w:val="008747DB"/>
    <w:rsid w:val="0087508D"/>
    <w:rsid w:val="00887C56"/>
    <w:rsid w:val="008974AA"/>
    <w:rsid w:val="008A02AB"/>
    <w:rsid w:val="008A0989"/>
    <w:rsid w:val="008A5477"/>
    <w:rsid w:val="008A7FAC"/>
    <w:rsid w:val="008B400D"/>
    <w:rsid w:val="008C0918"/>
    <w:rsid w:val="008C2FAA"/>
    <w:rsid w:val="008C5A5D"/>
    <w:rsid w:val="008D696A"/>
    <w:rsid w:val="008D7B98"/>
    <w:rsid w:val="008E4BC6"/>
    <w:rsid w:val="008E4BD7"/>
    <w:rsid w:val="008E4F4E"/>
    <w:rsid w:val="008E6158"/>
    <w:rsid w:val="008E6A91"/>
    <w:rsid w:val="008E7657"/>
    <w:rsid w:val="008F0634"/>
    <w:rsid w:val="008F16F3"/>
    <w:rsid w:val="008F22BE"/>
    <w:rsid w:val="008F5E09"/>
    <w:rsid w:val="008F7A84"/>
    <w:rsid w:val="00901F1E"/>
    <w:rsid w:val="0090536F"/>
    <w:rsid w:val="0090540A"/>
    <w:rsid w:val="00914EBD"/>
    <w:rsid w:val="00921E24"/>
    <w:rsid w:val="00923A3B"/>
    <w:rsid w:val="009260AB"/>
    <w:rsid w:val="00931D59"/>
    <w:rsid w:val="00933643"/>
    <w:rsid w:val="00935B77"/>
    <w:rsid w:val="00936D97"/>
    <w:rsid w:val="009371F2"/>
    <w:rsid w:val="00942050"/>
    <w:rsid w:val="00943AD9"/>
    <w:rsid w:val="00943BD3"/>
    <w:rsid w:val="00952AA5"/>
    <w:rsid w:val="0095426E"/>
    <w:rsid w:val="00954A5F"/>
    <w:rsid w:val="0095702E"/>
    <w:rsid w:val="009626FA"/>
    <w:rsid w:val="0096400C"/>
    <w:rsid w:val="009645F7"/>
    <w:rsid w:val="00965220"/>
    <w:rsid w:val="00971361"/>
    <w:rsid w:val="00972694"/>
    <w:rsid w:val="009843FD"/>
    <w:rsid w:val="00985742"/>
    <w:rsid w:val="00986068"/>
    <w:rsid w:val="009861C2"/>
    <w:rsid w:val="00993E42"/>
    <w:rsid w:val="00997496"/>
    <w:rsid w:val="009A3B76"/>
    <w:rsid w:val="009A40C1"/>
    <w:rsid w:val="009B0CEC"/>
    <w:rsid w:val="009B6236"/>
    <w:rsid w:val="009B645E"/>
    <w:rsid w:val="009B6CE4"/>
    <w:rsid w:val="009D117C"/>
    <w:rsid w:val="009D3C8F"/>
    <w:rsid w:val="009D59F5"/>
    <w:rsid w:val="009E1ED9"/>
    <w:rsid w:val="009E326D"/>
    <w:rsid w:val="009E4639"/>
    <w:rsid w:val="009F0B1B"/>
    <w:rsid w:val="009F1C6B"/>
    <w:rsid w:val="009F433B"/>
    <w:rsid w:val="009F49FB"/>
    <w:rsid w:val="009F6598"/>
    <w:rsid w:val="00A00341"/>
    <w:rsid w:val="00A065F0"/>
    <w:rsid w:val="00A06B45"/>
    <w:rsid w:val="00A148E4"/>
    <w:rsid w:val="00A2077F"/>
    <w:rsid w:val="00A22972"/>
    <w:rsid w:val="00A2448C"/>
    <w:rsid w:val="00A26DB7"/>
    <w:rsid w:val="00A272B0"/>
    <w:rsid w:val="00A328A6"/>
    <w:rsid w:val="00A41F7E"/>
    <w:rsid w:val="00A428CA"/>
    <w:rsid w:val="00A43E28"/>
    <w:rsid w:val="00A52B3A"/>
    <w:rsid w:val="00A52FD6"/>
    <w:rsid w:val="00A545E3"/>
    <w:rsid w:val="00A60113"/>
    <w:rsid w:val="00A64E27"/>
    <w:rsid w:val="00A66706"/>
    <w:rsid w:val="00A672A4"/>
    <w:rsid w:val="00A708CB"/>
    <w:rsid w:val="00A73211"/>
    <w:rsid w:val="00A7532D"/>
    <w:rsid w:val="00A758D7"/>
    <w:rsid w:val="00A76905"/>
    <w:rsid w:val="00A778F3"/>
    <w:rsid w:val="00A84DB5"/>
    <w:rsid w:val="00A87491"/>
    <w:rsid w:val="00A91721"/>
    <w:rsid w:val="00A918A8"/>
    <w:rsid w:val="00A9536C"/>
    <w:rsid w:val="00A959AD"/>
    <w:rsid w:val="00AA59DF"/>
    <w:rsid w:val="00AB0B87"/>
    <w:rsid w:val="00AB1AE8"/>
    <w:rsid w:val="00AB5D0A"/>
    <w:rsid w:val="00AB6E77"/>
    <w:rsid w:val="00AB76E9"/>
    <w:rsid w:val="00AC0E38"/>
    <w:rsid w:val="00AC4BFA"/>
    <w:rsid w:val="00AC4F37"/>
    <w:rsid w:val="00AC7302"/>
    <w:rsid w:val="00AD0122"/>
    <w:rsid w:val="00AD2960"/>
    <w:rsid w:val="00AE2C18"/>
    <w:rsid w:val="00AE3AC0"/>
    <w:rsid w:val="00AE49F4"/>
    <w:rsid w:val="00AF0D1E"/>
    <w:rsid w:val="00AF547A"/>
    <w:rsid w:val="00B0752A"/>
    <w:rsid w:val="00B11838"/>
    <w:rsid w:val="00B22F04"/>
    <w:rsid w:val="00B23280"/>
    <w:rsid w:val="00B25B94"/>
    <w:rsid w:val="00B27E26"/>
    <w:rsid w:val="00B3075D"/>
    <w:rsid w:val="00B32DB3"/>
    <w:rsid w:val="00B33CD2"/>
    <w:rsid w:val="00B35FBE"/>
    <w:rsid w:val="00B445E1"/>
    <w:rsid w:val="00B44FAC"/>
    <w:rsid w:val="00B479CD"/>
    <w:rsid w:val="00B55A19"/>
    <w:rsid w:val="00B609EF"/>
    <w:rsid w:val="00B60FB6"/>
    <w:rsid w:val="00B61C57"/>
    <w:rsid w:val="00B626A6"/>
    <w:rsid w:val="00B645C7"/>
    <w:rsid w:val="00B772D5"/>
    <w:rsid w:val="00B82FB8"/>
    <w:rsid w:val="00B832E8"/>
    <w:rsid w:val="00B8579D"/>
    <w:rsid w:val="00B862BD"/>
    <w:rsid w:val="00B86D51"/>
    <w:rsid w:val="00B86D80"/>
    <w:rsid w:val="00B87B5A"/>
    <w:rsid w:val="00B902FE"/>
    <w:rsid w:val="00B92137"/>
    <w:rsid w:val="00B9275B"/>
    <w:rsid w:val="00B9332A"/>
    <w:rsid w:val="00B96A09"/>
    <w:rsid w:val="00B9732E"/>
    <w:rsid w:val="00BA2FEB"/>
    <w:rsid w:val="00BA669B"/>
    <w:rsid w:val="00BB7895"/>
    <w:rsid w:val="00BB7B5E"/>
    <w:rsid w:val="00BC4A68"/>
    <w:rsid w:val="00BC7735"/>
    <w:rsid w:val="00BD5505"/>
    <w:rsid w:val="00BD5800"/>
    <w:rsid w:val="00BE2E11"/>
    <w:rsid w:val="00BF037D"/>
    <w:rsid w:val="00BF06F6"/>
    <w:rsid w:val="00BF5A6A"/>
    <w:rsid w:val="00C01F6B"/>
    <w:rsid w:val="00C02498"/>
    <w:rsid w:val="00C03958"/>
    <w:rsid w:val="00C07879"/>
    <w:rsid w:val="00C07C3B"/>
    <w:rsid w:val="00C07E46"/>
    <w:rsid w:val="00C11322"/>
    <w:rsid w:val="00C132A8"/>
    <w:rsid w:val="00C14457"/>
    <w:rsid w:val="00C147E4"/>
    <w:rsid w:val="00C150CF"/>
    <w:rsid w:val="00C1590B"/>
    <w:rsid w:val="00C21668"/>
    <w:rsid w:val="00C21DC8"/>
    <w:rsid w:val="00C3639C"/>
    <w:rsid w:val="00C37649"/>
    <w:rsid w:val="00C379CB"/>
    <w:rsid w:val="00C40DA3"/>
    <w:rsid w:val="00C414EB"/>
    <w:rsid w:val="00C42871"/>
    <w:rsid w:val="00C44111"/>
    <w:rsid w:val="00C44EEB"/>
    <w:rsid w:val="00C578D5"/>
    <w:rsid w:val="00C62B1B"/>
    <w:rsid w:val="00C6396D"/>
    <w:rsid w:val="00C66795"/>
    <w:rsid w:val="00C67B37"/>
    <w:rsid w:val="00C72738"/>
    <w:rsid w:val="00C73C98"/>
    <w:rsid w:val="00C741DC"/>
    <w:rsid w:val="00C74323"/>
    <w:rsid w:val="00C74D65"/>
    <w:rsid w:val="00C841D5"/>
    <w:rsid w:val="00C85143"/>
    <w:rsid w:val="00C86748"/>
    <w:rsid w:val="00C869FB"/>
    <w:rsid w:val="00C91FCE"/>
    <w:rsid w:val="00C94879"/>
    <w:rsid w:val="00C95733"/>
    <w:rsid w:val="00C95F50"/>
    <w:rsid w:val="00C96BDD"/>
    <w:rsid w:val="00C97366"/>
    <w:rsid w:val="00CA0AD1"/>
    <w:rsid w:val="00CA14EE"/>
    <w:rsid w:val="00CA1938"/>
    <w:rsid w:val="00CA1C60"/>
    <w:rsid w:val="00CA1F89"/>
    <w:rsid w:val="00CB2C03"/>
    <w:rsid w:val="00CC16EB"/>
    <w:rsid w:val="00CC3BC4"/>
    <w:rsid w:val="00CC3CC4"/>
    <w:rsid w:val="00CC4A60"/>
    <w:rsid w:val="00CC50F1"/>
    <w:rsid w:val="00CC77F3"/>
    <w:rsid w:val="00CD05E9"/>
    <w:rsid w:val="00CD1925"/>
    <w:rsid w:val="00CD3273"/>
    <w:rsid w:val="00CD3605"/>
    <w:rsid w:val="00CD3AFB"/>
    <w:rsid w:val="00CD3D49"/>
    <w:rsid w:val="00CD4848"/>
    <w:rsid w:val="00CE034D"/>
    <w:rsid w:val="00CE15AF"/>
    <w:rsid w:val="00CE6B80"/>
    <w:rsid w:val="00CE6F34"/>
    <w:rsid w:val="00CF3A4D"/>
    <w:rsid w:val="00CF6F67"/>
    <w:rsid w:val="00D01BA3"/>
    <w:rsid w:val="00D01CE3"/>
    <w:rsid w:val="00D034F6"/>
    <w:rsid w:val="00D057FD"/>
    <w:rsid w:val="00D06809"/>
    <w:rsid w:val="00D07E40"/>
    <w:rsid w:val="00D107C4"/>
    <w:rsid w:val="00D11A10"/>
    <w:rsid w:val="00D319F6"/>
    <w:rsid w:val="00D3428B"/>
    <w:rsid w:val="00D354B6"/>
    <w:rsid w:val="00D460C8"/>
    <w:rsid w:val="00D47600"/>
    <w:rsid w:val="00D47B07"/>
    <w:rsid w:val="00D531C7"/>
    <w:rsid w:val="00D54874"/>
    <w:rsid w:val="00D55E76"/>
    <w:rsid w:val="00D56AC3"/>
    <w:rsid w:val="00D6242D"/>
    <w:rsid w:val="00D62DC2"/>
    <w:rsid w:val="00D662D4"/>
    <w:rsid w:val="00D677EE"/>
    <w:rsid w:val="00D709F8"/>
    <w:rsid w:val="00D737A4"/>
    <w:rsid w:val="00D75B15"/>
    <w:rsid w:val="00D763AF"/>
    <w:rsid w:val="00D76980"/>
    <w:rsid w:val="00D770BD"/>
    <w:rsid w:val="00D81C44"/>
    <w:rsid w:val="00D81E0D"/>
    <w:rsid w:val="00D827FF"/>
    <w:rsid w:val="00D85F0B"/>
    <w:rsid w:val="00D94464"/>
    <w:rsid w:val="00D97410"/>
    <w:rsid w:val="00D97DA2"/>
    <w:rsid w:val="00DA4E8F"/>
    <w:rsid w:val="00DA58D5"/>
    <w:rsid w:val="00DA6BE6"/>
    <w:rsid w:val="00DB04DC"/>
    <w:rsid w:val="00DB359D"/>
    <w:rsid w:val="00DB48EC"/>
    <w:rsid w:val="00DB5F6B"/>
    <w:rsid w:val="00DC1F37"/>
    <w:rsid w:val="00DC295E"/>
    <w:rsid w:val="00DC7729"/>
    <w:rsid w:val="00DC7BF5"/>
    <w:rsid w:val="00DD17E2"/>
    <w:rsid w:val="00DD4907"/>
    <w:rsid w:val="00DD7E4A"/>
    <w:rsid w:val="00DE2BF1"/>
    <w:rsid w:val="00DE34B6"/>
    <w:rsid w:val="00DE7C13"/>
    <w:rsid w:val="00DF2F8F"/>
    <w:rsid w:val="00E00DA0"/>
    <w:rsid w:val="00E012E5"/>
    <w:rsid w:val="00E03736"/>
    <w:rsid w:val="00E0413C"/>
    <w:rsid w:val="00E0481A"/>
    <w:rsid w:val="00E05C67"/>
    <w:rsid w:val="00E11CA6"/>
    <w:rsid w:val="00E14075"/>
    <w:rsid w:val="00E14724"/>
    <w:rsid w:val="00E2119D"/>
    <w:rsid w:val="00E24931"/>
    <w:rsid w:val="00E27BBB"/>
    <w:rsid w:val="00E3041B"/>
    <w:rsid w:val="00E329B4"/>
    <w:rsid w:val="00E33E50"/>
    <w:rsid w:val="00E36EC8"/>
    <w:rsid w:val="00E418C9"/>
    <w:rsid w:val="00E4252C"/>
    <w:rsid w:val="00E454C0"/>
    <w:rsid w:val="00E52671"/>
    <w:rsid w:val="00E66ACA"/>
    <w:rsid w:val="00E71B73"/>
    <w:rsid w:val="00E74524"/>
    <w:rsid w:val="00E7530E"/>
    <w:rsid w:val="00E7771C"/>
    <w:rsid w:val="00E77CC7"/>
    <w:rsid w:val="00E84265"/>
    <w:rsid w:val="00E8609E"/>
    <w:rsid w:val="00E86E6C"/>
    <w:rsid w:val="00E953AF"/>
    <w:rsid w:val="00E9675F"/>
    <w:rsid w:val="00EA0C8D"/>
    <w:rsid w:val="00EA209B"/>
    <w:rsid w:val="00EA3EC9"/>
    <w:rsid w:val="00EA3F0D"/>
    <w:rsid w:val="00EA42B2"/>
    <w:rsid w:val="00EA4AE6"/>
    <w:rsid w:val="00EA51A2"/>
    <w:rsid w:val="00EA5E4C"/>
    <w:rsid w:val="00EB3488"/>
    <w:rsid w:val="00EB38F8"/>
    <w:rsid w:val="00EB41F5"/>
    <w:rsid w:val="00EB440D"/>
    <w:rsid w:val="00EB7A89"/>
    <w:rsid w:val="00EC21AA"/>
    <w:rsid w:val="00EC2AE2"/>
    <w:rsid w:val="00EC45ED"/>
    <w:rsid w:val="00EC4B90"/>
    <w:rsid w:val="00EC5560"/>
    <w:rsid w:val="00ED19BF"/>
    <w:rsid w:val="00ED3FB6"/>
    <w:rsid w:val="00ED58FC"/>
    <w:rsid w:val="00EE51B9"/>
    <w:rsid w:val="00EE59D1"/>
    <w:rsid w:val="00EE7B08"/>
    <w:rsid w:val="00EF035D"/>
    <w:rsid w:val="00EF2AB7"/>
    <w:rsid w:val="00F025FD"/>
    <w:rsid w:val="00F03F5B"/>
    <w:rsid w:val="00F051F0"/>
    <w:rsid w:val="00F14E40"/>
    <w:rsid w:val="00F177F1"/>
    <w:rsid w:val="00F17EAC"/>
    <w:rsid w:val="00F20798"/>
    <w:rsid w:val="00F21566"/>
    <w:rsid w:val="00F322ED"/>
    <w:rsid w:val="00F33041"/>
    <w:rsid w:val="00F33D72"/>
    <w:rsid w:val="00F33ED8"/>
    <w:rsid w:val="00F403E6"/>
    <w:rsid w:val="00F416EC"/>
    <w:rsid w:val="00F424AE"/>
    <w:rsid w:val="00F42D83"/>
    <w:rsid w:val="00F42F5D"/>
    <w:rsid w:val="00F4497A"/>
    <w:rsid w:val="00F44C0D"/>
    <w:rsid w:val="00F47FAB"/>
    <w:rsid w:val="00F5029C"/>
    <w:rsid w:val="00F51777"/>
    <w:rsid w:val="00F5340B"/>
    <w:rsid w:val="00F54719"/>
    <w:rsid w:val="00F55165"/>
    <w:rsid w:val="00F619E3"/>
    <w:rsid w:val="00F61AD6"/>
    <w:rsid w:val="00F61DB4"/>
    <w:rsid w:val="00F62AAF"/>
    <w:rsid w:val="00F66F94"/>
    <w:rsid w:val="00F726BC"/>
    <w:rsid w:val="00F7412B"/>
    <w:rsid w:val="00F7583A"/>
    <w:rsid w:val="00F81F18"/>
    <w:rsid w:val="00F93EB1"/>
    <w:rsid w:val="00F954C2"/>
    <w:rsid w:val="00F96375"/>
    <w:rsid w:val="00F96393"/>
    <w:rsid w:val="00F964E8"/>
    <w:rsid w:val="00FA07AE"/>
    <w:rsid w:val="00FA27F8"/>
    <w:rsid w:val="00FA2817"/>
    <w:rsid w:val="00FA505A"/>
    <w:rsid w:val="00FB521F"/>
    <w:rsid w:val="00FB79E1"/>
    <w:rsid w:val="00FB7BD4"/>
    <w:rsid w:val="00FC231E"/>
    <w:rsid w:val="00FC3C77"/>
    <w:rsid w:val="00FC5246"/>
    <w:rsid w:val="00FC649C"/>
    <w:rsid w:val="00FC6B1E"/>
    <w:rsid w:val="00FC7938"/>
    <w:rsid w:val="00FD29AD"/>
    <w:rsid w:val="00FD2E42"/>
    <w:rsid w:val="00FD6420"/>
    <w:rsid w:val="00FE0177"/>
    <w:rsid w:val="00FE1A80"/>
    <w:rsid w:val="00FE308F"/>
    <w:rsid w:val="00FE4799"/>
    <w:rsid w:val="00FE53FB"/>
    <w:rsid w:val="00FE6C63"/>
    <w:rsid w:val="00FF221D"/>
    <w:rsid w:val="00FF4DD7"/>
    <w:rsid w:val="00FF5419"/>
    <w:rsid w:val="00FF5EE5"/>
    <w:rsid w:val="00FF61B0"/>
    <w:rsid w:val="00FF7F52"/>
    <w:rsid w:val="031E49A6"/>
    <w:rsid w:val="055C2D45"/>
    <w:rsid w:val="05D90AC3"/>
    <w:rsid w:val="06331BC2"/>
    <w:rsid w:val="07165E7B"/>
    <w:rsid w:val="08AB1B0A"/>
    <w:rsid w:val="090641C2"/>
    <w:rsid w:val="09F422BC"/>
    <w:rsid w:val="0C524453"/>
    <w:rsid w:val="0CD116AB"/>
    <w:rsid w:val="108E568C"/>
    <w:rsid w:val="114518BE"/>
    <w:rsid w:val="13037E96"/>
    <w:rsid w:val="14AA58C1"/>
    <w:rsid w:val="16007534"/>
    <w:rsid w:val="163F263E"/>
    <w:rsid w:val="19A700F5"/>
    <w:rsid w:val="1AC17EB8"/>
    <w:rsid w:val="1ACC5C20"/>
    <w:rsid w:val="1BEB769E"/>
    <w:rsid w:val="1D6E4B59"/>
    <w:rsid w:val="20BE0D85"/>
    <w:rsid w:val="2677059E"/>
    <w:rsid w:val="27517741"/>
    <w:rsid w:val="29485437"/>
    <w:rsid w:val="2992510D"/>
    <w:rsid w:val="2DEC1EF0"/>
    <w:rsid w:val="2ED51599"/>
    <w:rsid w:val="2F905FEF"/>
    <w:rsid w:val="3053339B"/>
    <w:rsid w:val="30DA1F32"/>
    <w:rsid w:val="315A0B4E"/>
    <w:rsid w:val="324C4256"/>
    <w:rsid w:val="33443994"/>
    <w:rsid w:val="33D219C1"/>
    <w:rsid w:val="356F2E2F"/>
    <w:rsid w:val="35874736"/>
    <w:rsid w:val="3772090A"/>
    <w:rsid w:val="37AB6854"/>
    <w:rsid w:val="39273219"/>
    <w:rsid w:val="39983739"/>
    <w:rsid w:val="3AF37849"/>
    <w:rsid w:val="3B3F6DAA"/>
    <w:rsid w:val="3EF86F28"/>
    <w:rsid w:val="3F41482F"/>
    <w:rsid w:val="3F4B2749"/>
    <w:rsid w:val="417F52BE"/>
    <w:rsid w:val="41A25BD3"/>
    <w:rsid w:val="423D2B48"/>
    <w:rsid w:val="428D646D"/>
    <w:rsid w:val="43623619"/>
    <w:rsid w:val="445B30F9"/>
    <w:rsid w:val="44FA396E"/>
    <w:rsid w:val="45E470B3"/>
    <w:rsid w:val="48275329"/>
    <w:rsid w:val="48B033EF"/>
    <w:rsid w:val="48F6552D"/>
    <w:rsid w:val="4A2657DB"/>
    <w:rsid w:val="4A881011"/>
    <w:rsid w:val="4B482FB2"/>
    <w:rsid w:val="4BFB4AD9"/>
    <w:rsid w:val="4C504C6A"/>
    <w:rsid w:val="4CC03AD4"/>
    <w:rsid w:val="4F821F6F"/>
    <w:rsid w:val="502F36E5"/>
    <w:rsid w:val="50FD47D1"/>
    <w:rsid w:val="53033794"/>
    <w:rsid w:val="53CE79E7"/>
    <w:rsid w:val="550217BB"/>
    <w:rsid w:val="56BF06DE"/>
    <w:rsid w:val="571543AA"/>
    <w:rsid w:val="58287A76"/>
    <w:rsid w:val="58CD1C74"/>
    <w:rsid w:val="5A344986"/>
    <w:rsid w:val="5B3D7A81"/>
    <w:rsid w:val="5C9A2DE1"/>
    <w:rsid w:val="5D1C3340"/>
    <w:rsid w:val="5EB05AC3"/>
    <w:rsid w:val="600F3492"/>
    <w:rsid w:val="605E1953"/>
    <w:rsid w:val="6277377A"/>
    <w:rsid w:val="62E504C5"/>
    <w:rsid w:val="652863D5"/>
    <w:rsid w:val="65666927"/>
    <w:rsid w:val="658A0C86"/>
    <w:rsid w:val="65CF795D"/>
    <w:rsid w:val="662F5DF0"/>
    <w:rsid w:val="665E6093"/>
    <w:rsid w:val="6792635A"/>
    <w:rsid w:val="687811D6"/>
    <w:rsid w:val="68C17CD6"/>
    <w:rsid w:val="6A8151D7"/>
    <w:rsid w:val="6CE34CF8"/>
    <w:rsid w:val="71483830"/>
    <w:rsid w:val="73F568F0"/>
    <w:rsid w:val="74B475EE"/>
    <w:rsid w:val="7536291E"/>
    <w:rsid w:val="76582AEE"/>
    <w:rsid w:val="78F21365"/>
    <w:rsid w:val="7BE54A95"/>
    <w:rsid w:val="7C9F1A9D"/>
    <w:rsid w:val="7DF81A5B"/>
    <w:rsid w:val="7F2912B1"/>
  </w:rsids>
  <m:mathPr>
    <m:mathFont m:val="Cambria Math"/>
    <m:brkBin m:val="before"/>
    <m:brkBinSub m:val="--"/>
    <m:smallFrac m:val="0"/>
    <m:dispDef/>
    <m:lMargin m:val="0"/>
    <m:rMargin m:val="0"/>
    <m:defJc m:val="centerGroup"/>
    <m:wrapIndent m:val="1440"/>
    <m:intLim m:val="subSup"/>
    <m:naryLim m:val="undOvr"/>
  </m:mathPr>
  <w:doNotAutoCompressPictures/>
  <w:themeFontLang w:val="en-GB"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qFormat="1" w:unhideWhenUsed="0" w:uiPriority="99" w:name="index 3"/>
    <w:lsdException w:qFormat="1"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1" w:semiHidden="0" w:name="footnote text"/>
    <w:lsdException w:qFormat="1" w:unhideWhenUsed="0" w:uiPriority="0" w:name="annotation text"/>
    <w:lsdException w:qFormat="1" w:unhideWhenUsed="0" w:uiPriority="99" w:semiHidden="0" w:name="header"/>
    <w:lsdException w:qFormat="1" w:unhideWhenUsed="0" w:uiPriority="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99" w:semiHidden="0" w:name="footnote reference"/>
    <w:lsdException w:qFormat="1" w:unhideWhenUsed="0" w:uiPriority="0" w:name="annotation reference"/>
    <w:lsdException w:uiPriority="99" w:name="line number"/>
    <w:lsdException w:qFormat="1" w:unhideWhenUsed="0" w:uiPriority="0" w:name="page number"/>
    <w:lsdException w:qFormat="1" w:unhideWhenUsed="0" w:uiPriority="0" w:name="endnote reference"/>
    <w:lsdException w:qFormat="1" w:unhideWhenUsed="0" w:uiPriority="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qFormat="1" w:unhideWhenUsed="0" w:uiPriority="0" w:name="List Number 2"/>
    <w:lsdException w:qFormat="1" w:uiPriority="99" w:name="List Number 3"/>
    <w:lsdException w:uiPriority="99" w:name="List Number 4"/>
    <w:lsdException w:uiPriority="99" w:name="List Number 5"/>
    <w:lsdException w:qFormat="1" w:unhideWhenUsed="0" w:uiPriority="10" w:semiHidden="0" w:name="Title"/>
    <w:lsdException w:uiPriority="99" w:name="Closing"/>
    <w:lsdException w:qFormat="1" w:unhideWhenUsed="0" w:uiPriority="0"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qFormat="1" w:unhideWhenUsed="0" w:uiPriority="0" w:name="Body Text 2"/>
    <w:lsdException w:qFormat="1" w:unhideWhenUsed="0" w:uiPriority="0" w:name="Body Text 3"/>
    <w:lsdException w:uiPriority="99" w:name="Body Text Indent 2"/>
    <w:lsdException w:uiPriority="99" w:name="Body Text Indent 3"/>
    <w:lsdException w:uiPriority="99" w:name="Block Text"/>
    <w:lsdException w:qFormat="1" w:unhideWhenUsed="0" w:uiPriority="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qFormat="1" w:unhideWhenUsed="0"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88" w:lineRule="auto"/>
      <w:jc w:val="both"/>
    </w:pPr>
    <w:rPr>
      <w:rFonts w:ascii="CG Times" w:hAnsi="CG Times" w:eastAsia="Times New Roman" w:cs="Times New Roman"/>
      <w:sz w:val="22"/>
      <w:lang w:val="en-GB" w:eastAsia="en-US" w:bidi="ar-SA"/>
    </w:rPr>
  </w:style>
  <w:style w:type="paragraph" w:styleId="2">
    <w:name w:val="heading 1"/>
    <w:basedOn w:val="1"/>
    <w:next w:val="3"/>
    <w:qFormat/>
    <w:uiPriority w:val="0"/>
    <w:pPr>
      <w:keepNext/>
      <w:numPr>
        <w:ilvl w:val="0"/>
        <w:numId w:val="1"/>
      </w:numPr>
      <w:tabs>
        <w:tab w:val="left" w:pos="22"/>
      </w:tabs>
      <w:spacing w:before="100" w:after="100"/>
      <w:outlineLvl w:val="0"/>
    </w:pPr>
    <w:rPr>
      <w:b/>
      <w:caps/>
      <w:kern w:val="28"/>
      <w:sz w:val="20"/>
    </w:rPr>
  </w:style>
  <w:style w:type="paragraph" w:styleId="4">
    <w:name w:val="heading 2"/>
    <w:basedOn w:val="1"/>
    <w:next w:val="3"/>
    <w:qFormat/>
    <w:uiPriority w:val="0"/>
    <w:pPr>
      <w:numPr>
        <w:ilvl w:val="1"/>
        <w:numId w:val="1"/>
      </w:numPr>
      <w:tabs>
        <w:tab w:val="left" w:pos="22"/>
      </w:tabs>
      <w:outlineLvl w:val="1"/>
    </w:pPr>
    <w:rPr>
      <w:kern w:val="24"/>
    </w:rPr>
  </w:style>
  <w:style w:type="paragraph" w:styleId="5">
    <w:name w:val="heading 3"/>
    <w:basedOn w:val="1"/>
    <w:next w:val="6"/>
    <w:qFormat/>
    <w:uiPriority w:val="0"/>
    <w:pPr>
      <w:numPr>
        <w:ilvl w:val="2"/>
        <w:numId w:val="1"/>
      </w:numPr>
      <w:tabs>
        <w:tab w:val="left" w:pos="50"/>
        <w:tab w:val="left" w:pos="624"/>
      </w:tabs>
      <w:outlineLvl w:val="2"/>
    </w:pPr>
  </w:style>
  <w:style w:type="paragraph" w:styleId="7">
    <w:name w:val="heading 4"/>
    <w:basedOn w:val="1"/>
    <w:next w:val="8"/>
    <w:qFormat/>
    <w:uiPriority w:val="0"/>
    <w:pPr>
      <w:numPr>
        <w:ilvl w:val="3"/>
        <w:numId w:val="1"/>
      </w:numPr>
      <w:tabs>
        <w:tab w:val="left" w:pos="68"/>
        <w:tab w:val="left" w:pos="624"/>
      </w:tabs>
      <w:outlineLvl w:val="3"/>
    </w:pPr>
  </w:style>
  <w:style w:type="paragraph" w:styleId="9">
    <w:name w:val="heading 5"/>
    <w:basedOn w:val="1"/>
    <w:next w:val="10"/>
    <w:link w:val="67"/>
    <w:qFormat/>
    <w:uiPriority w:val="0"/>
    <w:pPr>
      <w:numPr>
        <w:ilvl w:val="4"/>
        <w:numId w:val="1"/>
      </w:numPr>
      <w:tabs>
        <w:tab w:val="left" w:pos="86"/>
        <w:tab w:val="left" w:pos="624"/>
      </w:tabs>
      <w:outlineLvl w:val="4"/>
    </w:pPr>
  </w:style>
  <w:style w:type="paragraph" w:styleId="11">
    <w:name w:val="heading 6"/>
    <w:basedOn w:val="1"/>
    <w:next w:val="12"/>
    <w:link w:val="68"/>
    <w:qFormat/>
    <w:uiPriority w:val="0"/>
    <w:pPr>
      <w:numPr>
        <w:ilvl w:val="5"/>
        <w:numId w:val="1"/>
      </w:numPr>
      <w:tabs>
        <w:tab w:val="left" w:pos="104"/>
      </w:tabs>
      <w:outlineLvl w:val="5"/>
    </w:pPr>
  </w:style>
  <w:style w:type="paragraph" w:styleId="13">
    <w:name w:val="heading 7"/>
    <w:basedOn w:val="1"/>
    <w:next w:val="1"/>
    <w:qFormat/>
    <w:uiPriority w:val="0"/>
    <w:pPr>
      <w:numPr>
        <w:ilvl w:val="6"/>
        <w:numId w:val="1"/>
      </w:numPr>
      <w:spacing w:after="0"/>
      <w:outlineLvl w:val="6"/>
    </w:pPr>
  </w:style>
  <w:style w:type="paragraph" w:styleId="14">
    <w:name w:val="heading 8"/>
    <w:basedOn w:val="1"/>
    <w:next w:val="1"/>
    <w:qFormat/>
    <w:uiPriority w:val="0"/>
    <w:pPr>
      <w:numPr>
        <w:ilvl w:val="7"/>
        <w:numId w:val="1"/>
      </w:numPr>
      <w:spacing w:after="0"/>
      <w:outlineLvl w:val="7"/>
    </w:pPr>
  </w:style>
  <w:style w:type="paragraph" w:styleId="15">
    <w:name w:val="heading 9"/>
    <w:basedOn w:val="1"/>
    <w:next w:val="1"/>
    <w:qFormat/>
    <w:uiPriority w:val="0"/>
    <w:pPr>
      <w:pageBreakBefore/>
      <w:numPr>
        <w:ilvl w:val="8"/>
        <w:numId w:val="1"/>
      </w:numPr>
      <w:tabs>
        <w:tab w:val="left" w:pos="1440"/>
      </w:tabs>
      <w:suppressAutoHyphens/>
      <w:spacing w:after="300" w:line="336" w:lineRule="auto"/>
      <w:jc w:val="center"/>
      <w:outlineLvl w:val="8"/>
    </w:pPr>
    <w:rPr>
      <w:b/>
      <w:smallCaps/>
      <w:sz w:val="21"/>
    </w:rPr>
  </w:style>
  <w:style w:type="character" w:default="1" w:styleId="16">
    <w:name w:val="Default Paragraph Font"/>
    <w:semiHidden/>
    <w:unhideWhenUsed/>
    <w:qFormat/>
    <w:uiPriority w:val="1"/>
  </w:style>
  <w:style w:type="table" w:default="1" w:styleId="17">
    <w:name w:val="Normal Table"/>
    <w:semiHidden/>
    <w:unhideWhenUsed/>
    <w:uiPriority w:val="99"/>
    <w:tblPr>
      <w:tblCellMar>
        <w:top w:w="0" w:type="dxa"/>
        <w:left w:w="108" w:type="dxa"/>
        <w:bottom w:w="0" w:type="dxa"/>
        <w:right w:w="108" w:type="dxa"/>
      </w:tblCellMar>
    </w:tblPr>
  </w:style>
  <w:style w:type="paragraph" w:styleId="3">
    <w:name w:val="Body Text"/>
    <w:basedOn w:val="1"/>
    <w:semiHidden/>
    <w:qFormat/>
    <w:uiPriority w:val="0"/>
    <w:pPr>
      <w:ind w:left="624"/>
    </w:pPr>
  </w:style>
  <w:style w:type="paragraph" w:styleId="6">
    <w:name w:val="Body Text 2"/>
    <w:basedOn w:val="1"/>
    <w:semiHidden/>
    <w:qFormat/>
    <w:uiPriority w:val="0"/>
    <w:pPr>
      <w:ind w:left="1417"/>
    </w:pPr>
  </w:style>
  <w:style w:type="paragraph" w:styleId="8">
    <w:name w:val="Body Text 3"/>
    <w:basedOn w:val="1"/>
    <w:semiHidden/>
    <w:qFormat/>
    <w:uiPriority w:val="0"/>
    <w:pPr>
      <w:ind w:left="1928"/>
    </w:pPr>
  </w:style>
  <w:style w:type="paragraph" w:customStyle="1" w:styleId="10">
    <w:name w:val="Body Text 4"/>
    <w:basedOn w:val="1"/>
    <w:qFormat/>
    <w:uiPriority w:val="0"/>
    <w:pPr>
      <w:ind w:left="2438"/>
    </w:pPr>
  </w:style>
  <w:style w:type="paragraph" w:customStyle="1" w:styleId="12">
    <w:name w:val="Body Text 5"/>
    <w:basedOn w:val="1"/>
    <w:qFormat/>
    <w:uiPriority w:val="0"/>
    <w:pPr>
      <w:ind w:left="2948"/>
    </w:pPr>
  </w:style>
  <w:style w:type="paragraph" w:styleId="18">
    <w:name w:val="Balloon Text"/>
    <w:basedOn w:val="1"/>
    <w:link w:val="64"/>
    <w:semiHidden/>
    <w:unhideWhenUsed/>
    <w:qFormat/>
    <w:uiPriority w:val="99"/>
    <w:pPr>
      <w:spacing w:after="0" w:line="240" w:lineRule="auto"/>
    </w:pPr>
    <w:rPr>
      <w:rFonts w:ascii="Segoe UI" w:hAnsi="Segoe UI" w:cs="Segoe UI"/>
      <w:sz w:val="18"/>
      <w:szCs w:val="18"/>
    </w:rPr>
  </w:style>
  <w:style w:type="character" w:styleId="19">
    <w:name w:val="annotation reference"/>
    <w:basedOn w:val="16"/>
    <w:semiHidden/>
    <w:qFormat/>
    <w:uiPriority w:val="0"/>
    <w:rPr>
      <w:sz w:val="16"/>
    </w:rPr>
  </w:style>
  <w:style w:type="paragraph" w:styleId="20">
    <w:name w:val="annotation text"/>
    <w:basedOn w:val="1"/>
    <w:semiHidden/>
    <w:qFormat/>
    <w:uiPriority w:val="0"/>
    <w:rPr>
      <w:sz w:val="20"/>
    </w:rPr>
  </w:style>
  <w:style w:type="character" w:styleId="21">
    <w:name w:val="endnote reference"/>
    <w:basedOn w:val="16"/>
    <w:semiHidden/>
    <w:qFormat/>
    <w:uiPriority w:val="0"/>
    <w:rPr>
      <w:rFonts w:ascii="CG Times" w:hAnsi="CG Times"/>
      <w:vertAlign w:val="superscript"/>
    </w:rPr>
  </w:style>
  <w:style w:type="paragraph" w:styleId="22">
    <w:name w:val="endnote text"/>
    <w:basedOn w:val="1"/>
    <w:semiHidden/>
    <w:qFormat/>
    <w:uiPriority w:val="0"/>
    <w:pPr>
      <w:tabs>
        <w:tab w:val="left" w:pos="113"/>
      </w:tabs>
      <w:spacing w:after="100"/>
      <w:ind w:left="113" w:hanging="113"/>
    </w:pPr>
    <w:rPr>
      <w:sz w:val="18"/>
    </w:rPr>
  </w:style>
  <w:style w:type="character" w:styleId="23">
    <w:name w:val="FollowedHyperlink"/>
    <w:basedOn w:val="16"/>
    <w:semiHidden/>
    <w:unhideWhenUsed/>
    <w:qFormat/>
    <w:uiPriority w:val="99"/>
    <w:rPr>
      <w:color w:val="800080"/>
      <w:u w:val="single"/>
    </w:rPr>
  </w:style>
  <w:style w:type="paragraph" w:styleId="24">
    <w:name w:val="footer"/>
    <w:basedOn w:val="1"/>
    <w:semiHidden/>
    <w:qFormat/>
    <w:uiPriority w:val="0"/>
    <w:pPr>
      <w:spacing w:after="0" w:line="240" w:lineRule="auto"/>
      <w:jc w:val="left"/>
    </w:pPr>
    <w:rPr>
      <w:rFonts w:ascii="Times New Roman" w:hAnsi="Times New Roman"/>
      <w:sz w:val="16"/>
    </w:rPr>
  </w:style>
  <w:style w:type="character" w:styleId="25">
    <w:name w:val="footnote reference"/>
    <w:basedOn w:val="16"/>
    <w:qFormat/>
    <w:uiPriority w:val="99"/>
    <w:rPr>
      <w:rFonts w:ascii="CG Times" w:hAnsi="CG Times"/>
      <w:vertAlign w:val="superscript"/>
    </w:rPr>
  </w:style>
  <w:style w:type="paragraph" w:styleId="26">
    <w:name w:val="footnote text"/>
    <w:basedOn w:val="1"/>
    <w:link w:val="62"/>
    <w:qFormat/>
    <w:uiPriority w:val="1"/>
    <w:pPr>
      <w:tabs>
        <w:tab w:val="left" w:pos="284"/>
      </w:tabs>
      <w:spacing w:after="100"/>
      <w:ind w:left="284" w:hanging="284"/>
    </w:pPr>
    <w:rPr>
      <w:sz w:val="18"/>
    </w:rPr>
  </w:style>
  <w:style w:type="paragraph" w:styleId="27">
    <w:name w:val="header"/>
    <w:basedOn w:val="1"/>
    <w:link w:val="65"/>
    <w:qFormat/>
    <w:uiPriority w:val="99"/>
    <w:pPr>
      <w:spacing w:after="0" w:line="240" w:lineRule="auto"/>
    </w:pPr>
    <w:rPr>
      <w:sz w:val="16"/>
    </w:rPr>
  </w:style>
  <w:style w:type="character" w:styleId="28">
    <w:name w:val="Hyperlink"/>
    <w:basedOn w:val="16"/>
    <w:semiHidden/>
    <w:qFormat/>
    <w:uiPriority w:val="0"/>
    <w:rPr>
      <w:color w:val="0000FF"/>
      <w:u w:val="single"/>
    </w:rPr>
  </w:style>
  <w:style w:type="paragraph" w:styleId="29">
    <w:name w:val="index 3"/>
    <w:basedOn w:val="1"/>
    <w:next w:val="1"/>
    <w:semiHidden/>
    <w:qFormat/>
    <w:uiPriority w:val="99"/>
    <w:pPr>
      <w:tabs>
        <w:tab w:val="right" w:leader="dot" w:pos="8505"/>
      </w:tabs>
      <w:adjustRightInd w:val="0"/>
      <w:spacing w:after="280" w:line="280" w:lineRule="atLeast"/>
      <w:ind w:left="600" w:hanging="200"/>
      <w:jc w:val="left"/>
    </w:pPr>
    <w:rPr>
      <w:rFonts w:ascii="Arial" w:hAnsi="Arial" w:eastAsia="SimSun" w:cs="Arial"/>
      <w:sz w:val="20"/>
      <w:lang w:eastAsia="zh-CN"/>
    </w:rPr>
  </w:style>
  <w:style w:type="paragraph" w:styleId="30">
    <w:name w:val="index 4"/>
    <w:basedOn w:val="1"/>
    <w:next w:val="1"/>
    <w:semiHidden/>
    <w:unhideWhenUsed/>
    <w:qFormat/>
    <w:uiPriority w:val="99"/>
    <w:pPr>
      <w:spacing w:after="0" w:line="240" w:lineRule="auto"/>
      <w:ind w:left="880" w:hanging="220"/>
    </w:pPr>
  </w:style>
  <w:style w:type="paragraph" w:styleId="31">
    <w:name w:val="List Number 2"/>
    <w:basedOn w:val="1"/>
    <w:semiHidden/>
    <w:qFormat/>
    <w:uiPriority w:val="0"/>
    <w:pPr>
      <w:numPr>
        <w:ilvl w:val="0"/>
        <w:numId w:val="2"/>
      </w:numPr>
    </w:pPr>
  </w:style>
  <w:style w:type="paragraph" w:styleId="32">
    <w:name w:val="List Number 3"/>
    <w:basedOn w:val="1"/>
    <w:semiHidden/>
    <w:unhideWhenUsed/>
    <w:qFormat/>
    <w:uiPriority w:val="99"/>
    <w:pPr>
      <w:numPr>
        <w:ilvl w:val="0"/>
        <w:numId w:val="3"/>
      </w:numPr>
      <w:contextualSpacing/>
    </w:pPr>
  </w:style>
  <w:style w:type="character" w:styleId="33">
    <w:name w:val="page number"/>
    <w:basedOn w:val="16"/>
    <w:semiHidden/>
    <w:qFormat/>
    <w:uiPriority w:val="0"/>
    <w:rPr>
      <w:rFonts w:ascii="Times New Roman" w:hAnsi="Times New Roman" w:cs="Times New Roman"/>
      <w:sz w:val="24"/>
    </w:rPr>
  </w:style>
  <w:style w:type="paragraph" w:styleId="34">
    <w:name w:val="Signature"/>
    <w:basedOn w:val="1"/>
    <w:semiHidden/>
    <w:qFormat/>
    <w:uiPriority w:val="0"/>
    <w:pPr>
      <w:ind w:left="4252"/>
    </w:pPr>
  </w:style>
  <w:style w:type="paragraph" w:styleId="35">
    <w:name w:val="toc 1"/>
    <w:basedOn w:val="1"/>
    <w:next w:val="1"/>
    <w:semiHidden/>
    <w:qFormat/>
    <w:uiPriority w:val="0"/>
  </w:style>
  <w:style w:type="paragraph" w:styleId="36">
    <w:name w:val="toc 2"/>
    <w:basedOn w:val="1"/>
    <w:next w:val="1"/>
    <w:semiHidden/>
    <w:qFormat/>
    <w:uiPriority w:val="0"/>
  </w:style>
  <w:style w:type="paragraph" w:styleId="37">
    <w:name w:val="toc 3"/>
    <w:basedOn w:val="1"/>
    <w:next w:val="1"/>
    <w:semiHidden/>
    <w:qFormat/>
    <w:uiPriority w:val="0"/>
  </w:style>
  <w:style w:type="paragraph" w:styleId="38">
    <w:name w:val="toc 4"/>
    <w:basedOn w:val="1"/>
    <w:next w:val="1"/>
    <w:semiHidden/>
    <w:qFormat/>
    <w:uiPriority w:val="0"/>
  </w:style>
  <w:style w:type="paragraph" w:customStyle="1" w:styleId="39">
    <w:name w:val="List Alpha 1"/>
    <w:basedOn w:val="1"/>
    <w:next w:val="3"/>
    <w:qFormat/>
    <w:uiPriority w:val="0"/>
    <w:pPr>
      <w:numPr>
        <w:ilvl w:val="0"/>
        <w:numId w:val="4"/>
      </w:numPr>
      <w:tabs>
        <w:tab w:val="left" w:pos="22"/>
      </w:tabs>
    </w:pPr>
  </w:style>
  <w:style w:type="paragraph" w:customStyle="1" w:styleId="40">
    <w:name w:val="List Alpha 2"/>
    <w:basedOn w:val="1"/>
    <w:next w:val="6"/>
    <w:qFormat/>
    <w:uiPriority w:val="0"/>
    <w:pPr>
      <w:numPr>
        <w:ilvl w:val="1"/>
        <w:numId w:val="4"/>
      </w:numPr>
      <w:tabs>
        <w:tab w:val="left" w:pos="50"/>
        <w:tab w:val="left" w:pos="624"/>
      </w:tabs>
    </w:pPr>
  </w:style>
  <w:style w:type="paragraph" w:customStyle="1" w:styleId="41">
    <w:name w:val="List Alpha 3"/>
    <w:basedOn w:val="1"/>
    <w:next w:val="8"/>
    <w:qFormat/>
    <w:uiPriority w:val="0"/>
    <w:pPr>
      <w:numPr>
        <w:ilvl w:val="2"/>
        <w:numId w:val="4"/>
      </w:numPr>
      <w:tabs>
        <w:tab w:val="left" w:pos="68"/>
      </w:tabs>
    </w:pPr>
  </w:style>
  <w:style w:type="paragraph" w:customStyle="1" w:styleId="42">
    <w:name w:val="List ALPHA CAPS 1"/>
    <w:basedOn w:val="1"/>
    <w:next w:val="3"/>
    <w:qFormat/>
    <w:uiPriority w:val="0"/>
    <w:pPr>
      <w:numPr>
        <w:ilvl w:val="0"/>
        <w:numId w:val="5"/>
      </w:numPr>
      <w:tabs>
        <w:tab w:val="left" w:pos="22"/>
      </w:tabs>
    </w:pPr>
  </w:style>
  <w:style w:type="paragraph" w:customStyle="1" w:styleId="43">
    <w:name w:val="LIST ALPHA CAPS 2"/>
    <w:basedOn w:val="1"/>
    <w:next w:val="6"/>
    <w:qFormat/>
    <w:uiPriority w:val="0"/>
    <w:pPr>
      <w:numPr>
        <w:ilvl w:val="1"/>
        <w:numId w:val="5"/>
      </w:numPr>
      <w:tabs>
        <w:tab w:val="left" w:pos="50"/>
      </w:tabs>
    </w:pPr>
  </w:style>
  <w:style w:type="paragraph" w:customStyle="1" w:styleId="44">
    <w:name w:val="LIST ALPHA CAPS 3"/>
    <w:basedOn w:val="1"/>
    <w:next w:val="8"/>
    <w:qFormat/>
    <w:uiPriority w:val="0"/>
    <w:pPr>
      <w:numPr>
        <w:ilvl w:val="2"/>
        <w:numId w:val="5"/>
      </w:numPr>
      <w:tabs>
        <w:tab w:val="left" w:pos="68"/>
      </w:tabs>
    </w:pPr>
  </w:style>
  <w:style w:type="paragraph" w:customStyle="1" w:styleId="45">
    <w:name w:val="List Arabic 1"/>
    <w:basedOn w:val="1"/>
    <w:next w:val="3"/>
    <w:qFormat/>
    <w:uiPriority w:val="0"/>
    <w:pPr>
      <w:numPr>
        <w:ilvl w:val="0"/>
        <w:numId w:val="6"/>
      </w:numPr>
      <w:tabs>
        <w:tab w:val="left" w:pos="22"/>
      </w:tabs>
    </w:pPr>
  </w:style>
  <w:style w:type="paragraph" w:customStyle="1" w:styleId="46">
    <w:name w:val="List Arabic 2"/>
    <w:basedOn w:val="1"/>
    <w:next w:val="6"/>
    <w:qFormat/>
    <w:uiPriority w:val="0"/>
    <w:pPr>
      <w:numPr>
        <w:ilvl w:val="1"/>
        <w:numId w:val="6"/>
      </w:numPr>
      <w:tabs>
        <w:tab w:val="left" w:pos="50"/>
      </w:tabs>
    </w:pPr>
  </w:style>
  <w:style w:type="paragraph" w:customStyle="1" w:styleId="47">
    <w:name w:val="List Arabic 3"/>
    <w:basedOn w:val="1"/>
    <w:next w:val="8"/>
    <w:qFormat/>
    <w:uiPriority w:val="0"/>
    <w:pPr>
      <w:numPr>
        <w:ilvl w:val="2"/>
        <w:numId w:val="6"/>
      </w:numPr>
      <w:tabs>
        <w:tab w:val="left" w:pos="68"/>
      </w:tabs>
    </w:pPr>
  </w:style>
  <w:style w:type="paragraph" w:customStyle="1" w:styleId="48">
    <w:name w:val="List Arabic 4"/>
    <w:basedOn w:val="1"/>
    <w:next w:val="10"/>
    <w:qFormat/>
    <w:uiPriority w:val="0"/>
    <w:pPr>
      <w:numPr>
        <w:ilvl w:val="3"/>
        <w:numId w:val="7"/>
      </w:numPr>
      <w:tabs>
        <w:tab w:val="left" w:pos="86"/>
      </w:tabs>
    </w:pPr>
  </w:style>
  <w:style w:type="paragraph" w:customStyle="1" w:styleId="49">
    <w:name w:val="List Legal 1"/>
    <w:basedOn w:val="1"/>
    <w:next w:val="3"/>
    <w:qFormat/>
    <w:uiPriority w:val="0"/>
    <w:pPr>
      <w:numPr>
        <w:ilvl w:val="0"/>
        <w:numId w:val="7"/>
      </w:numPr>
      <w:tabs>
        <w:tab w:val="left" w:pos="22"/>
      </w:tabs>
    </w:pPr>
  </w:style>
  <w:style w:type="paragraph" w:customStyle="1" w:styleId="50">
    <w:name w:val="List Legal 2"/>
    <w:basedOn w:val="1"/>
    <w:next w:val="31"/>
    <w:qFormat/>
    <w:uiPriority w:val="0"/>
    <w:pPr>
      <w:numPr>
        <w:ilvl w:val="1"/>
        <w:numId w:val="7"/>
      </w:numPr>
      <w:tabs>
        <w:tab w:val="left" w:pos="22"/>
      </w:tabs>
    </w:pPr>
  </w:style>
  <w:style w:type="paragraph" w:customStyle="1" w:styleId="51">
    <w:name w:val="List Legal 3"/>
    <w:basedOn w:val="1"/>
    <w:next w:val="6"/>
    <w:qFormat/>
    <w:uiPriority w:val="0"/>
    <w:pPr>
      <w:numPr>
        <w:ilvl w:val="2"/>
        <w:numId w:val="7"/>
      </w:numPr>
      <w:tabs>
        <w:tab w:val="left" w:pos="50"/>
        <w:tab w:val="left" w:pos="624"/>
      </w:tabs>
    </w:pPr>
  </w:style>
  <w:style w:type="paragraph" w:customStyle="1" w:styleId="52">
    <w:name w:val="List Roman 1"/>
    <w:basedOn w:val="1"/>
    <w:next w:val="3"/>
    <w:qFormat/>
    <w:uiPriority w:val="0"/>
    <w:pPr>
      <w:numPr>
        <w:ilvl w:val="0"/>
        <w:numId w:val="8"/>
      </w:numPr>
      <w:tabs>
        <w:tab w:val="left" w:pos="22"/>
      </w:tabs>
    </w:pPr>
  </w:style>
  <w:style w:type="paragraph" w:customStyle="1" w:styleId="53">
    <w:name w:val="List Roman 2"/>
    <w:basedOn w:val="1"/>
    <w:next w:val="6"/>
    <w:qFormat/>
    <w:uiPriority w:val="0"/>
    <w:pPr>
      <w:numPr>
        <w:ilvl w:val="1"/>
        <w:numId w:val="8"/>
      </w:numPr>
      <w:tabs>
        <w:tab w:val="left" w:pos="50"/>
      </w:tabs>
    </w:pPr>
  </w:style>
  <w:style w:type="paragraph" w:customStyle="1" w:styleId="54">
    <w:name w:val="List Roman 3"/>
    <w:basedOn w:val="1"/>
    <w:next w:val="8"/>
    <w:qFormat/>
    <w:uiPriority w:val="0"/>
    <w:pPr>
      <w:numPr>
        <w:ilvl w:val="2"/>
        <w:numId w:val="8"/>
      </w:numPr>
      <w:tabs>
        <w:tab w:val="left" w:pos="68"/>
        <w:tab w:val="left" w:pos="1928"/>
      </w:tabs>
    </w:pPr>
  </w:style>
  <w:style w:type="paragraph" w:customStyle="1" w:styleId="55">
    <w:name w:val="Notes Alpha"/>
    <w:basedOn w:val="1"/>
    <w:qFormat/>
    <w:uiPriority w:val="0"/>
    <w:pPr>
      <w:numPr>
        <w:ilvl w:val="0"/>
        <w:numId w:val="9"/>
      </w:numPr>
      <w:spacing w:after="100"/>
    </w:pPr>
  </w:style>
  <w:style w:type="paragraph" w:customStyle="1" w:styleId="56">
    <w:name w:val="Notes Arabic"/>
    <w:basedOn w:val="1"/>
    <w:qFormat/>
    <w:uiPriority w:val="0"/>
    <w:pPr>
      <w:numPr>
        <w:ilvl w:val="1"/>
        <w:numId w:val="9"/>
      </w:numPr>
      <w:spacing w:after="100"/>
    </w:pPr>
  </w:style>
  <w:style w:type="paragraph" w:customStyle="1" w:styleId="57">
    <w:name w:val="Notes Roman"/>
    <w:basedOn w:val="1"/>
    <w:qFormat/>
    <w:uiPriority w:val="0"/>
    <w:pPr>
      <w:numPr>
        <w:ilvl w:val="2"/>
        <w:numId w:val="9"/>
      </w:numPr>
      <w:tabs>
        <w:tab w:val="left" w:pos="624"/>
        <w:tab w:val="clear" w:pos="720"/>
      </w:tabs>
      <w:spacing w:after="100"/>
    </w:pPr>
  </w:style>
  <w:style w:type="paragraph" w:customStyle="1" w:styleId="58">
    <w:name w:val="Right Tab"/>
    <w:basedOn w:val="1"/>
    <w:next w:val="1"/>
    <w:qFormat/>
    <w:uiPriority w:val="0"/>
    <w:pPr>
      <w:tabs>
        <w:tab w:val="right" w:pos="8505"/>
      </w:tabs>
      <w:spacing w:after="100"/>
    </w:pPr>
  </w:style>
  <w:style w:type="paragraph" w:customStyle="1" w:styleId="59">
    <w:name w:val="Part Headings"/>
    <w:basedOn w:val="1"/>
    <w:next w:val="1"/>
    <w:qFormat/>
    <w:uiPriority w:val="0"/>
    <w:pPr>
      <w:numPr>
        <w:ilvl w:val="0"/>
        <w:numId w:val="10"/>
      </w:numPr>
      <w:tabs>
        <w:tab w:val="clear" w:pos="1083"/>
      </w:tabs>
      <w:suppressAutoHyphens/>
      <w:spacing w:after="300" w:line="312" w:lineRule="auto"/>
      <w:ind w:left="0" w:firstLine="0"/>
      <w:jc w:val="center"/>
      <w:outlineLvl w:val="2"/>
    </w:pPr>
    <w:rPr>
      <w:b/>
      <w:sz w:val="21"/>
    </w:rPr>
  </w:style>
  <w:style w:type="paragraph" w:customStyle="1" w:styleId="60">
    <w:name w:val="Footer Right"/>
    <w:basedOn w:val="24"/>
    <w:link w:val="61"/>
    <w:qFormat/>
    <w:uiPriority w:val="0"/>
    <w:pPr>
      <w:ind w:right="-709"/>
      <w:jc w:val="right"/>
    </w:pPr>
    <w:rPr>
      <w:bCs/>
    </w:rPr>
  </w:style>
  <w:style w:type="character" w:customStyle="1" w:styleId="61">
    <w:name w:val="Footer Right Char"/>
    <w:basedOn w:val="16"/>
    <w:link w:val="60"/>
    <w:qFormat/>
    <w:uiPriority w:val="0"/>
    <w:rPr>
      <w:bCs/>
      <w:sz w:val="16"/>
      <w:lang w:eastAsia="en-US"/>
    </w:rPr>
  </w:style>
  <w:style w:type="character" w:customStyle="1" w:styleId="62">
    <w:name w:val="Footnote Text Char"/>
    <w:basedOn w:val="16"/>
    <w:link w:val="26"/>
    <w:qFormat/>
    <w:uiPriority w:val="1"/>
    <w:rPr>
      <w:rFonts w:ascii="CG Times" w:hAnsi="CG Times"/>
      <w:sz w:val="18"/>
      <w:lang w:eastAsia="en-US" w:bidi="ar-SA"/>
    </w:rPr>
  </w:style>
  <w:style w:type="character" w:styleId="63">
    <w:name w:val="Placeholder Text"/>
    <w:basedOn w:val="16"/>
    <w:qFormat/>
    <w:uiPriority w:val="99"/>
    <w:rPr>
      <w:color w:val="808080"/>
    </w:rPr>
  </w:style>
  <w:style w:type="character" w:customStyle="1" w:styleId="64">
    <w:name w:val="Balloon Text Char"/>
    <w:basedOn w:val="16"/>
    <w:link w:val="18"/>
    <w:semiHidden/>
    <w:qFormat/>
    <w:uiPriority w:val="99"/>
    <w:rPr>
      <w:rFonts w:ascii="Segoe UI" w:hAnsi="Segoe UI" w:cs="Segoe UI"/>
      <w:sz w:val="18"/>
      <w:szCs w:val="18"/>
      <w:lang w:eastAsia="en-US"/>
    </w:rPr>
  </w:style>
  <w:style w:type="character" w:customStyle="1" w:styleId="65">
    <w:name w:val="Header Char"/>
    <w:basedOn w:val="16"/>
    <w:link w:val="27"/>
    <w:qFormat/>
    <w:uiPriority w:val="99"/>
    <w:rPr>
      <w:rFonts w:ascii="CG Times" w:hAnsi="CG Times"/>
      <w:sz w:val="16"/>
      <w:lang w:eastAsia="en-US"/>
    </w:rPr>
  </w:style>
  <w:style w:type="paragraph" w:customStyle="1" w:styleId="66">
    <w:name w:val="roman 2"/>
    <w:basedOn w:val="1"/>
    <w:qFormat/>
    <w:uiPriority w:val="0"/>
    <w:pPr>
      <w:numPr>
        <w:ilvl w:val="0"/>
        <w:numId w:val="11"/>
      </w:numPr>
      <w:adjustRightInd w:val="0"/>
      <w:spacing w:after="140" w:line="290" w:lineRule="auto"/>
      <w:outlineLvl w:val="1"/>
    </w:pPr>
    <w:rPr>
      <w:rFonts w:ascii="Arial" w:hAnsi="Arial" w:eastAsia="SimSun" w:cs="Arial"/>
      <w:sz w:val="20"/>
      <w:lang w:eastAsia="en-GB"/>
    </w:rPr>
  </w:style>
  <w:style w:type="character" w:customStyle="1" w:styleId="67">
    <w:name w:val="Heading 5 Char"/>
    <w:basedOn w:val="16"/>
    <w:link w:val="9"/>
    <w:qFormat/>
    <w:uiPriority w:val="0"/>
    <w:rPr>
      <w:rFonts w:ascii="CG Times" w:hAnsi="CG Times"/>
      <w:sz w:val="22"/>
      <w:lang w:eastAsia="en-US"/>
    </w:rPr>
  </w:style>
  <w:style w:type="character" w:customStyle="1" w:styleId="68">
    <w:name w:val="Heading 6 Char"/>
    <w:basedOn w:val="16"/>
    <w:link w:val="11"/>
    <w:qFormat/>
    <w:uiPriority w:val="0"/>
    <w:rPr>
      <w:rFonts w:ascii="CG Times" w:hAnsi="CG Times"/>
      <w:sz w:val="22"/>
      <w:lang w:eastAsia="en-US"/>
    </w:rPr>
  </w:style>
  <w:style w:type="paragraph" w:customStyle="1" w:styleId="69">
    <w:name w:val="Paragraph L9"/>
    <w:basedOn w:val="1"/>
    <w:qFormat/>
    <w:uiPriority w:val="0"/>
    <w:pPr>
      <w:numPr>
        <w:ilvl w:val="8"/>
        <w:numId w:val="12"/>
      </w:numPr>
      <w:spacing w:after="240"/>
    </w:pPr>
    <w:rPr>
      <w:rFonts w:ascii="Times New Roman" w:hAnsi="Times New Roman" w:eastAsiaTheme="minorHAnsi"/>
      <w:sz w:val="24"/>
      <w:szCs w:val="24"/>
      <w:lang w:eastAsia="zh-CN"/>
    </w:rPr>
  </w:style>
  <w:style w:type="paragraph" w:customStyle="1" w:styleId="70">
    <w:name w:val="Paragraph L8"/>
    <w:basedOn w:val="1"/>
    <w:qFormat/>
    <w:uiPriority w:val="0"/>
    <w:pPr>
      <w:numPr>
        <w:ilvl w:val="7"/>
        <w:numId w:val="12"/>
      </w:numPr>
      <w:spacing w:after="240"/>
    </w:pPr>
    <w:rPr>
      <w:rFonts w:ascii="Times New Roman" w:hAnsi="Times New Roman" w:eastAsiaTheme="minorHAnsi"/>
      <w:sz w:val="24"/>
      <w:szCs w:val="24"/>
      <w:lang w:eastAsia="zh-CN"/>
    </w:rPr>
  </w:style>
  <w:style w:type="paragraph" w:customStyle="1" w:styleId="71">
    <w:name w:val="Paragraph L7"/>
    <w:basedOn w:val="1"/>
    <w:qFormat/>
    <w:uiPriority w:val="0"/>
    <w:pPr>
      <w:numPr>
        <w:ilvl w:val="6"/>
        <w:numId w:val="12"/>
      </w:numPr>
      <w:spacing w:after="240"/>
    </w:pPr>
    <w:rPr>
      <w:rFonts w:ascii="Times New Roman" w:hAnsi="Times New Roman" w:eastAsiaTheme="minorHAnsi"/>
      <w:sz w:val="24"/>
      <w:szCs w:val="24"/>
      <w:lang w:eastAsia="zh-CN"/>
    </w:rPr>
  </w:style>
  <w:style w:type="paragraph" w:customStyle="1" w:styleId="72">
    <w:name w:val="Paragraph L6"/>
    <w:basedOn w:val="1"/>
    <w:qFormat/>
    <w:uiPriority w:val="0"/>
    <w:pPr>
      <w:numPr>
        <w:ilvl w:val="5"/>
        <w:numId w:val="12"/>
      </w:numPr>
      <w:spacing w:after="240"/>
    </w:pPr>
    <w:rPr>
      <w:rFonts w:ascii="Times New Roman" w:hAnsi="Times New Roman" w:eastAsiaTheme="minorHAnsi"/>
      <w:sz w:val="24"/>
      <w:szCs w:val="24"/>
      <w:lang w:eastAsia="zh-CN"/>
    </w:rPr>
  </w:style>
  <w:style w:type="paragraph" w:customStyle="1" w:styleId="73">
    <w:name w:val="Paragraph L5"/>
    <w:basedOn w:val="1"/>
    <w:qFormat/>
    <w:uiPriority w:val="0"/>
    <w:pPr>
      <w:numPr>
        <w:ilvl w:val="4"/>
        <w:numId w:val="12"/>
      </w:numPr>
      <w:spacing w:after="240"/>
    </w:pPr>
    <w:rPr>
      <w:rFonts w:ascii="Times New Roman" w:hAnsi="Times New Roman" w:eastAsiaTheme="minorHAnsi"/>
      <w:sz w:val="24"/>
      <w:szCs w:val="24"/>
      <w:lang w:eastAsia="zh-CN"/>
    </w:rPr>
  </w:style>
  <w:style w:type="paragraph" w:customStyle="1" w:styleId="74">
    <w:name w:val="Paragraph L4"/>
    <w:basedOn w:val="1"/>
    <w:qFormat/>
    <w:uiPriority w:val="0"/>
    <w:pPr>
      <w:numPr>
        <w:ilvl w:val="3"/>
        <w:numId w:val="12"/>
      </w:numPr>
      <w:spacing w:after="240"/>
    </w:pPr>
    <w:rPr>
      <w:rFonts w:ascii="Times New Roman" w:hAnsi="Times New Roman" w:eastAsiaTheme="minorHAnsi"/>
      <w:sz w:val="24"/>
      <w:szCs w:val="24"/>
      <w:lang w:eastAsia="en-GB"/>
    </w:rPr>
  </w:style>
  <w:style w:type="character" w:customStyle="1" w:styleId="75">
    <w:name w:val="Paragraph L3 Char"/>
    <w:basedOn w:val="16"/>
    <w:link w:val="76"/>
    <w:qFormat/>
    <w:locked/>
    <w:uiPriority w:val="0"/>
  </w:style>
  <w:style w:type="paragraph" w:customStyle="1" w:styleId="76">
    <w:name w:val="Paragraph L3"/>
    <w:basedOn w:val="1"/>
    <w:link w:val="75"/>
    <w:qFormat/>
    <w:uiPriority w:val="0"/>
    <w:pPr>
      <w:numPr>
        <w:ilvl w:val="2"/>
        <w:numId w:val="12"/>
      </w:numPr>
      <w:spacing w:after="240"/>
    </w:pPr>
    <w:rPr>
      <w:rFonts w:ascii="Times New Roman" w:hAnsi="Times New Roman"/>
      <w:sz w:val="20"/>
      <w:lang w:eastAsia="zh-CN"/>
    </w:rPr>
  </w:style>
  <w:style w:type="paragraph" w:customStyle="1" w:styleId="77">
    <w:name w:val="Paragraph L2"/>
    <w:basedOn w:val="1"/>
    <w:qFormat/>
    <w:uiPriority w:val="0"/>
    <w:pPr>
      <w:numPr>
        <w:ilvl w:val="1"/>
        <w:numId w:val="12"/>
      </w:numPr>
      <w:spacing w:after="240"/>
    </w:pPr>
    <w:rPr>
      <w:rFonts w:ascii="Times New Roman" w:hAnsi="Times New Roman" w:eastAsiaTheme="minorHAnsi"/>
      <w:sz w:val="24"/>
      <w:szCs w:val="24"/>
      <w:lang w:eastAsia="en-GB"/>
    </w:rPr>
  </w:style>
  <w:style w:type="paragraph" w:customStyle="1" w:styleId="78">
    <w:name w:val="Paragraph L1"/>
    <w:basedOn w:val="1"/>
    <w:qFormat/>
    <w:uiPriority w:val="0"/>
    <w:pPr>
      <w:numPr>
        <w:ilvl w:val="0"/>
        <w:numId w:val="12"/>
      </w:numPr>
      <w:spacing w:after="240"/>
    </w:pPr>
    <w:rPr>
      <w:rFonts w:ascii="Times New Roman" w:hAnsi="Times New Roman" w:eastAsiaTheme="minorHAnsi"/>
      <w:sz w:val="24"/>
      <w:szCs w:val="24"/>
      <w:lang w:eastAsia="en-GB"/>
    </w:rPr>
  </w:style>
  <w:style w:type="paragraph" w:customStyle="1" w:styleId="79">
    <w:name w:val="Table Text"/>
    <w:basedOn w:val="1"/>
    <w:qFormat/>
    <w:uiPriority w:val="0"/>
    <w:pPr>
      <w:framePr w:hSpace="180" w:wrap="around" w:vAnchor="text" w:hAnchor="margin" w:xAlign="right" w:y="93"/>
      <w:suppressOverlap/>
      <w:spacing w:after="0" w:line="240" w:lineRule="auto"/>
      <w:jc w:val="left"/>
    </w:pPr>
    <w:rPr>
      <w:rFonts w:ascii="Arial" w:hAnsi="Arial" w:eastAsia="Gulim" w:cs="Arial"/>
      <w:sz w:val="18"/>
      <w:lang w:eastAsia="ko-KR"/>
    </w:rPr>
  </w:style>
  <w:style w:type="paragraph" w:customStyle="1" w:styleId="80">
    <w:name w:val="Table L9"/>
    <w:basedOn w:val="1"/>
    <w:qFormat/>
    <w:uiPriority w:val="0"/>
    <w:pPr>
      <w:numPr>
        <w:ilvl w:val="8"/>
        <w:numId w:val="13"/>
      </w:numPr>
      <w:suppressAutoHyphens/>
      <w:spacing w:after="240" w:line="240" w:lineRule="auto"/>
      <w:outlineLvl w:val="8"/>
    </w:pPr>
    <w:rPr>
      <w:rFonts w:ascii="Times New Roman" w:hAnsi="Times New Roman" w:eastAsia="SimSun" w:cs="Simplified Arabic"/>
      <w:sz w:val="24"/>
      <w:szCs w:val="24"/>
      <w:lang w:eastAsia="zh-CN" w:bidi="ar-AE"/>
    </w:rPr>
  </w:style>
  <w:style w:type="paragraph" w:customStyle="1" w:styleId="81">
    <w:name w:val="Table L8"/>
    <w:basedOn w:val="1"/>
    <w:qFormat/>
    <w:uiPriority w:val="0"/>
    <w:pPr>
      <w:numPr>
        <w:ilvl w:val="7"/>
        <w:numId w:val="13"/>
      </w:numPr>
      <w:suppressAutoHyphens/>
      <w:spacing w:after="240" w:line="240" w:lineRule="auto"/>
      <w:outlineLvl w:val="7"/>
    </w:pPr>
    <w:rPr>
      <w:rFonts w:ascii="Times New Roman" w:hAnsi="Times New Roman" w:eastAsia="SimSun" w:cs="Simplified Arabic"/>
      <w:sz w:val="24"/>
      <w:szCs w:val="24"/>
      <w:lang w:eastAsia="zh-CN" w:bidi="ar-AE"/>
    </w:rPr>
  </w:style>
  <w:style w:type="paragraph" w:customStyle="1" w:styleId="82">
    <w:name w:val="Table L7"/>
    <w:basedOn w:val="1"/>
    <w:qFormat/>
    <w:uiPriority w:val="0"/>
    <w:pPr>
      <w:numPr>
        <w:ilvl w:val="6"/>
        <w:numId w:val="13"/>
      </w:numPr>
      <w:suppressAutoHyphens/>
      <w:spacing w:after="240" w:line="240" w:lineRule="auto"/>
      <w:outlineLvl w:val="6"/>
    </w:pPr>
    <w:rPr>
      <w:rFonts w:ascii="Times New Roman" w:hAnsi="Times New Roman" w:eastAsia="SimSun" w:cs="Simplified Arabic"/>
      <w:sz w:val="24"/>
      <w:szCs w:val="24"/>
      <w:lang w:eastAsia="zh-CN" w:bidi="ar-AE"/>
    </w:rPr>
  </w:style>
  <w:style w:type="paragraph" w:customStyle="1" w:styleId="83">
    <w:name w:val="Table L6"/>
    <w:basedOn w:val="1"/>
    <w:qFormat/>
    <w:uiPriority w:val="0"/>
    <w:pPr>
      <w:numPr>
        <w:ilvl w:val="5"/>
        <w:numId w:val="13"/>
      </w:numPr>
      <w:tabs>
        <w:tab w:val="left" w:pos="3600"/>
      </w:tabs>
      <w:suppressAutoHyphens/>
      <w:spacing w:after="240" w:line="240" w:lineRule="auto"/>
      <w:ind w:left="3600" w:hanging="720"/>
      <w:outlineLvl w:val="5"/>
    </w:pPr>
    <w:rPr>
      <w:rFonts w:ascii="Times New Roman" w:hAnsi="Times New Roman" w:eastAsia="SimSun" w:cs="Simplified Arabic"/>
      <w:sz w:val="24"/>
      <w:szCs w:val="24"/>
      <w:lang w:eastAsia="zh-CN" w:bidi="ar-AE"/>
    </w:rPr>
  </w:style>
  <w:style w:type="paragraph" w:customStyle="1" w:styleId="84">
    <w:name w:val="Table L5"/>
    <w:basedOn w:val="1"/>
    <w:qFormat/>
    <w:uiPriority w:val="0"/>
    <w:pPr>
      <w:numPr>
        <w:ilvl w:val="4"/>
        <w:numId w:val="13"/>
      </w:numPr>
      <w:tabs>
        <w:tab w:val="left" w:pos="720"/>
        <w:tab w:val="clear" w:pos="2880"/>
      </w:tabs>
      <w:suppressAutoHyphens/>
      <w:spacing w:after="240" w:line="240" w:lineRule="auto"/>
      <w:ind w:left="720"/>
      <w:outlineLvl w:val="4"/>
    </w:pPr>
    <w:rPr>
      <w:rFonts w:ascii="Times New Roman" w:hAnsi="Times New Roman" w:eastAsia="SimSun" w:cs="Simplified Arabic"/>
      <w:sz w:val="24"/>
      <w:szCs w:val="24"/>
      <w:lang w:eastAsia="zh-CN" w:bidi="ar-AE"/>
    </w:rPr>
  </w:style>
  <w:style w:type="paragraph" w:customStyle="1" w:styleId="85">
    <w:name w:val="Table L4"/>
    <w:basedOn w:val="1"/>
    <w:qFormat/>
    <w:uiPriority w:val="0"/>
    <w:pPr>
      <w:numPr>
        <w:ilvl w:val="3"/>
        <w:numId w:val="13"/>
      </w:numPr>
      <w:tabs>
        <w:tab w:val="clear" w:pos="2160"/>
      </w:tabs>
      <w:suppressAutoHyphens/>
      <w:spacing w:after="240" w:line="240" w:lineRule="auto"/>
      <w:ind w:left="0" w:firstLine="0"/>
      <w:outlineLvl w:val="3"/>
    </w:pPr>
    <w:rPr>
      <w:rFonts w:ascii="Times New Roman" w:hAnsi="Times New Roman" w:eastAsia="SimSun" w:cs="Simplified Arabic"/>
      <w:sz w:val="24"/>
      <w:szCs w:val="24"/>
      <w:lang w:eastAsia="zh-CN" w:bidi="ar-AE"/>
    </w:rPr>
  </w:style>
  <w:style w:type="paragraph" w:customStyle="1" w:styleId="86">
    <w:name w:val="Table L3"/>
    <w:basedOn w:val="1"/>
    <w:qFormat/>
    <w:uiPriority w:val="0"/>
    <w:pPr>
      <w:numPr>
        <w:ilvl w:val="2"/>
        <w:numId w:val="13"/>
      </w:numPr>
      <w:tabs>
        <w:tab w:val="left" w:pos="624"/>
        <w:tab w:val="clear" w:pos="1440"/>
      </w:tabs>
      <w:suppressAutoHyphens/>
      <w:spacing w:after="240" w:line="240" w:lineRule="auto"/>
      <w:ind w:left="624" w:hanging="624"/>
      <w:outlineLvl w:val="2"/>
    </w:pPr>
    <w:rPr>
      <w:rFonts w:ascii="Times New Roman" w:hAnsi="Times New Roman" w:eastAsia="SimSun" w:cs="Simplified Arabic"/>
      <w:sz w:val="24"/>
      <w:szCs w:val="24"/>
      <w:lang w:eastAsia="zh-CN" w:bidi="ar-AE"/>
    </w:rPr>
  </w:style>
  <w:style w:type="paragraph" w:customStyle="1" w:styleId="87">
    <w:name w:val="Table L2"/>
    <w:basedOn w:val="1"/>
    <w:qFormat/>
    <w:uiPriority w:val="0"/>
    <w:pPr>
      <w:numPr>
        <w:ilvl w:val="1"/>
        <w:numId w:val="13"/>
      </w:numPr>
      <w:suppressAutoHyphens/>
      <w:spacing w:after="240" w:line="240" w:lineRule="auto"/>
      <w:outlineLvl w:val="1"/>
    </w:pPr>
    <w:rPr>
      <w:rFonts w:ascii="Times New Roman" w:hAnsi="Times New Roman" w:eastAsia="SimSun" w:cs="Simplified Arabic"/>
      <w:sz w:val="24"/>
      <w:szCs w:val="24"/>
      <w:lang w:eastAsia="zh-CN" w:bidi="ar-AE"/>
    </w:rPr>
  </w:style>
  <w:style w:type="paragraph" w:customStyle="1" w:styleId="88">
    <w:name w:val="Table L1"/>
    <w:basedOn w:val="1"/>
    <w:qFormat/>
    <w:uiPriority w:val="0"/>
    <w:pPr>
      <w:numPr>
        <w:ilvl w:val="0"/>
        <w:numId w:val="13"/>
      </w:numPr>
      <w:tabs>
        <w:tab w:val="left" w:pos="720"/>
      </w:tabs>
      <w:suppressAutoHyphens/>
      <w:spacing w:after="240" w:line="240" w:lineRule="auto"/>
      <w:ind w:left="720" w:hanging="720"/>
      <w:outlineLvl w:val="0"/>
    </w:pPr>
    <w:rPr>
      <w:rFonts w:ascii="Times New Roman" w:hAnsi="Times New Roman" w:eastAsia="SimSun" w:cs="Simplified Arabic"/>
      <w:sz w:val="24"/>
      <w:szCs w:val="24"/>
      <w:lang w:eastAsia="zh-CN" w:bidi="ar-AE"/>
    </w:rPr>
  </w:style>
  <w:style w:type="paragraph" w:customStyle="1" w:styleId="89">
    <w:name w:val="Body Text 1"/>
    <w:basedOn w:val="1"/>
    <w:link w:val="90"/>
    <w:qFormat/>
    <w:uiPriority w:val="0"/>
    <w:pPr>
      <w:spacing w:after="240" w:line="240" w:lineRule="auto"/>
      <w:ind w:left="720"/>
    </w:pPr>
    <w:rPr>
      <w:rFonts w:ascii="Times New Roman" w:hAnsi="Times New Roman" w:eastAsia="SimSun"/>
      <w:szCs w:val="24"/>
      <w:lang w:eastAsia="en-GB" w:bidi="ar-AE"/>
    </w:rPr>
  </w:style>
  <w:style w:type="character" w:customStyle="1" w:styleId="90">
    <w:name w:val="Body Text 1 Char"/>
    <w:basedOn w:val="16"/>
    <w:link w:val="89"/>
    <w:qFormat/>
    <w:locked/>
    <w:uiPriority w:val="0"/>
    <w:rPr>
      <w:rFonts w:eastAsia="SimSun"/>
      <w:sz w:val="22"/>
      <w:szCs w:val="24"/>
      <w:lang w:eastAsia="en-GB" w:bidi="ar-AE"/>
    </w:rPr>
  </w:style>
  <w:style w:type="paragraph" w:styleId="91">
    <w:name w:val="List Paragraph"/>
    <w:basedOn w:val="1"/>
    <w:qFormat/>
    <w:uiPriority w:val="34"/>
    <w:pPr>
      <w:ind w:left="720"/>
      <w:contextualSpacing/>
    </w:pPr>
  </w:style>
  <w:style w:type="paragraph" w:customStyle="1" w:styleId="92">
    <w:name w:val="Note Continuation"/>
    <w:basedOn w:val="1"/>
    <w:qFormat/>
    <w:uiPriority w:val="0"/>
    <w:pPr>
      <w:spacing w:after="120" w:line="240" w:lineRule="auto"/>
      <w:ind w:left="340"/>
    </w:pPr>
    <w:rPr>
      <w:rFonts w:ascii="Times New Roman" w:hAnsi="Times New Roman" w:eastAsia="SimSun"/>
      <w:sz w:val="20"/>
      <w:lang w:eastAsia="zh-CN" w:bidi="ar-AE"/>
    </w:rPr>
  </w:style>
  <w:style w:type="paragraph" w:customStyle="1" w:styleId="93">
    <w:name w:val="Revision1"/>
    <w:hidden/>
    <w:semiHidden/>
    <w:qFormat/>
    <w:uiPriority w:val="99"/>
    <w:rPr>
      <w:rFonts w:ascii="CG Times" w:hAnsi="CG Times" w:eastAsia="Times New Roman" w:cs="Times New Roman"/>
      <w:sz w:val="22"/>
      <w:lang w:val="en-GB" w:eastAsia="en-US"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glossaryDocument" Target="glossary/document.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1.png"/><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House%20Style\Other%20CC%20Document.Dot" TargetMode="External"/></Relationships>
</file>

<file path=word/glossary/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A62B88A5692446DEADFFE5DDA266D469"/>
        <w:style w:val=""/>
        <w:category>
          <w:name w:val="General"/>
          <w:gallery w:val="placeholder"/>
        </w:category>
        <w:types>
          <w:type w:val="bbPlcHdr"/>
        </w:types>
        <w:behaviors>
          <w:behavior w:val="content"/>
        </w:behaviors>
        <w:description w:val=""/>
        <w:guid w:val="{22B430A9-983E-4C94-B5C1-95BB935E0AB4}"/>
      </w:docPartPr>
      <w:docPartBody>
        <w:p>
          <w:pPr>
            <w:pStyle w:val="5"/>
          </w:pPr>
          <w:r>
            <w:rPr>
              <w:rStyle w:val="4"/>
            </w:rPr>
            <w:t>Click or tap here to enter text.</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41DA"/>
    <w:rsid w:val="0005438E"/>
    <w:rsid w:val="000B5790"/>
    <w:rsid w:val="00150686"/>
    <w:rsid w:val="00184BC0"/>
    <w:rsid w:val="0028363D"/>
    <w:rsid w:val="003F4EB1"/>
    <w:rsid w:val="004E06C2"/>
    <w:rsid w:val="005D41DA"/>
    <w:rsid w:val="00710CE7"/>
    <w:rsid w:val="009A7F44"/>
    <w:rsid w:val="00C07C57"/>
    <w:rsid w:val="00C235B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uiPriority="99" w:name="Normal Table"/>
    <w:lsdException w:qFormat="1" w:unhideWhenUsed="0" w:uiPriority="99" w:semiHidden="0" w:name="Placeholder Text"/>
  </w:latentStyles>
  <w:style w:type="paragraph" w:default="1" w:styleId="1">
    <w:name w:val="Normal"/>
    <w:qFormat/>
    <w:uiPriority w:val="0"/>
    <w:pPr>
      <w:spacing w:after="200" w:line="276" w:lineRule="auto"/>
    </w:pPr>
    <w:rPr>
      <w:rFonts w:asciiTheme="minorHAnsi" w:hAnsiTheme="minorHAnsi" w:eastAsiaTheme="minorEastAsia" w:cstheme="minorBidi"/>
      <w:sz w:val="22"/>
      <w:szCs w:val="22"/>
      <w:lang w:val="en-GB" w:eastAsia="en-GB" w:bidi="ar-SA"/>
    </w:rPr>
  </w:style>
  <w:style w:type="character" w:default="1" w:styleId="2">
    <w:name w:val="Default Paragraph Font"/>
    <w:semiHidden/>
    <w:unhideWhenUsed/>
    <w:qFormat/>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Placeholder Text"/>
    <w:basedOn w:val="2"/>
    <w:qFormat/>
    <w:uiPriority w:val="99"/>
    <w:rPr>
      <w:color w:val="808080"/>
    </w:rPr>
  </w:style>
  <w:style w:type="paragraph" w:customStyle="1" w:styleId="5">
    <w:name w:val="A62B88A5692446DEADFFE5DDA266D469"/>
    <w:qFormat/>
    <w:uiPriority w:val="0"/>
    <w:pPr>
      <w:spacing w:after="160" w:line="259" w:lineRule="auto"/>
    </w:pPr>
    <w:rPr>
      <w:rFonts w:asciiTheme="minorHAnsi" w:hAnsiTheme="minorHAnsi" w:eastAsiaTheme="minorEastAsia" w:cstheme="minorBidi"/>
      <w:sz w:val="22"/>
      <w:szCs w:val="22"/>
      <w:lang w:val="en-GB" w:eastAsia="zh-CN" w:bidi="ar-SA"/>
    </w:rPr>
  </w:style>
</w:styl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Other CC Document.Dot</Template>
  <Pages>23</Pages>
  <Words>7875</Words>
  <Characters>44890</Characters>
  <Lines>374</Lines>
  <Paragraphs>105</Paragraphs>
  <TotalTime>10</TotalTime>
  <ScaleCrop>false</ScaleCrop>
  <LinksUpToDate>false</LinksUpToDate>
  <CharactersWithSpaces>52660</CharactersWithSpaces>
  <Application>WPS Office_11.2.0.10176_F1E327BC-269C-435d-A152-05C5408002CA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2021-06-21T14:28:00Z</dcterms:created>
  <dc:creator>HP</dc:creator>
  <cp:lastModifiedBy>Wennang</cp:lastModifiedBy>
  <dcterms:modified xsi:type="dcterms:W3CDTF">2021-06-21T15:54:25Z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1033-11.2.0.10176</vt:lpwstr>
  </property>
</Properties>
</file>